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jc w:val="center"/>
        <w:outlineLvl w:val="3"/>
        <w:rPr>
          <w:rFonts w:ascii="宋体" w:hAnsi="宋体" w:eastAsia="宋体" w:cs="宋体"/>
          <w:bCs/>
          <w:kern w:val="0"/>
          <w:szCs w:val="21"/>
        </w:rPr>
      </w:pPr>
      <w:r>
        <w:rPr>
          <w:rFonts w:hint="eastAsia" w:ascii="宋体" w:hAnsi="宋体" w:eastAsia="宋体" w:cs="宋体"/>
          <w:bCs/>
          <w:kern w:val="0"/>
          <w:szCs w:val="21"/>
        </w:rPr>
        <w:t>义乌市妇幼保健院</w:t>
      </w:r>
    </w:p>
    <w:p>
      <w:pPr>
        <w:shd w:val="clear" w:color="auto" w:fill="FFFFFF"/>
        <w:jc w:val="center"/>
        <w:outlineLvl w:val="3"/>
        <w:rPr>
          <w:rFonts w:ascii="宋体" w:hAnsi="宋体" w:eastAsia="宋体" w:cs="宋体"/>
          <w:bCs/>
          <w:kern w:val="0"/>
          <w:szCs w:val="21"/>
        </w:rPr>
      </w:pPr>
      <w:r>
        <w:rPr>
          <w:rFonts w:hint="eastAsia" w:ascii="宋体" w:hAnsi="宋体" w:eastAsia="宋体" w:cs="宋体"/>
          <w:bCs/>
          <w:kern w:val="0"/>
          <w:szCs w:val="21"/>
        </w:rPr>
        <w:t>关于三星麦迪逊WS80A彩超维修项目询价公告</w:t>
      </w:r>
    </w:p>
    <w:p>
      <w:pPr>
        <w:ind w:firstLine="420" w:firstLineChars="200"/>
        <w:rPr>
          <w:rFonts w:ascii="宋体" w:hAnsi="宋体" w:eastAsia="宋体" w:cs="Times New Roman"/>
          <w:szCs w:val="21"/>
        </w:rPr>
      </w:pPr>
      <w:r>
        <w:rPr>
          <w:rFonts w:hint="eastAsia" w:ascii="宋体" w:hAnsi="宋体" w:eastAsia="宋体" w:cs="Times New Roman"/>
          <w:szCs w:val="21"/>
        </w:rPr>
        <w:t>我院三星麦迪逊WS80A彩超维修项目经院内流程审批同意，现进行公开维修询价，</w:t>
      </w:r>
      <w:r>
        <w:rPr>
          <w:rFonts w:ascii="宋体" w:hAnsi="宋体" w:eastAsia="宋体" w:cs="Times New Roman"/>
          <w:szCs w:val="21"/>
        </w:rPr>
        <w:t>欢迎</w:t>
      </w:r>
      <w:r>
        <w:rPr>
          <w:rFonts w:hint="eastAsia" w:ascii="宋体" w:hAnsi="宋体" w:eastAsia="宋体" w:cs="Times New Roman"/>
          <w:szCs w:val="21"/>
        </w:rPr>
        <w:t>符合资质的各维修公司报名参加</w:t>
      </w:r>
      <w:r>
        <w:rPr>
          <w:rFonts w:ascii="宋体" w:hAnsi="宋体" w:eastAsia="宋体" w:cs="Times New Roman"/>
          <w:szCs w:val="21"/>
        </w:rPr>
        <w:t>。</w:t>
      </w:r>
    </w:p>
    <w:p>
      <w:pPr>
        <w:spacing w:before="240" w:after="60" w:line="360" w:lineRule="auto"/>
        <w:ind w:firstLine="420" w:firstLineChars="200"/>
        <w:outlineLvl w:val="0"/>
        <w:rPr>
          <w:rFonts w:cs="Times New Roman" w:asciiTheme="minorEastAsia" w:hAnsiTheme="minorEastAsia"/>
          <w:szCs w:val="21"/>
        </w:rPr>
      </w:pPr>
      <w:r>
        <w:rPr>
          <w:rFonts w:hint="eastAsia" w:cs="Times New Roman" w:asciiTheme="minorEastAsia" w:hAnsiTheme="minorEastAsia"/>
          <w:szCs w:val="21"/>
        </w:rPr>
        <w:t xml:space="preserve">一、 </w:t>
      </w:r>
      <w:r>
        <w:rPr>
          <w:rFonts w:cs="Times New Roman" w:asciiTheme="minorEastAsia" w:hAnsiTheme="minorEastAsia"/>
          <w:b/>
          <w:szCs w:val="21"/>
        </w:rPr>
        <w:t>采</w:t>
      </w:r>
      <w:r>
        <w:rPr>
          <w:rFonts w:hint="eastAsia" w:cs="Times New Roman" w:asciiTheme="minorEastAsia" w:hAnsiTheme="minorEastAsia"/>
          <w:b/>
          <w:szCs w:val="21"/>
        </w:rPr>
        <w:t xml:space="preserve"> </w:t>
      </w:r>
      <w:r>
        <w:rPr>
          <w:rFonts w:cs="Times New Roman" w:asciiTheme="minorEastAsia" w:hAnsiTheme="minorEastAsia"/>
          <w:b/>
          <w:szCs w:val="21"/>
        </w:rPr>
        <w:t>购</w:t>
      </w:r>
      <w:r>
        <w:rPr>
          <w:rFonts w:hint="eastAsia" w:cs="Times New Roman" w:asciiTheme="minorEastAsia" w:hAnsiTheme="minorEastAsia"/>
          <w:b/>
          <w:szCs w:val="21"/>
        </w:rPr>
        <w:t xml:space="preserve"> </w:t>
      </w:r>
      <w:r>
        <w:rPr>
          <w:rFonts w:cs="Times New Roman" w:asciiTheme="minorEastAsia" w:hAnsiTheme="minorEastAsia"/>
          <w:b/>
          <w:szCs w:val="21"/>
        </w:rPr>
        <w:t>编</w:t>
      </w:r>
      <w:r>
        <w:rPr>
          <w:rFonts w:hint="eastAsia" w:cs="Times New Roman" w:asciiTheme="minorEastAsia" w:hAnsiTheme="minorEastAsia"/>
          <w:b/>
          <w:szCs w:val="21"/>
        </w:rPr>
        <w:t xml:space="preserve"> </w:t>
      </w:r>
      <w:r>
        <w:rPr>
          <w:rFonts w:cs="Times New Roman" w:asciiTheme="minorEastAsia" w:hAnsiTheme="minorEastAsia"/>
          <w:b/>
          <w:szCs w:val="21"/>
        </w:rPr>
        <w:t>号：</w:t>
      </w:r>
      <w:r>
        <w:rPr>
          <w:rFonts w:cs="Times New Roman" w:asciiTheme="minorEastAsia" w:hAnsiTheme="minorEastAsia"/>
          <w:szCs w:val="21"/>
        </w:rPr>
        <w:t>YWFBY202301</w:t>
      </w:r>
      <w:r>
        <w:rPr>
          <w:rFonts w:hint="eastAsia" w:cs="Times New Roman" w:asciiTheme="minorEastAsia" w:hAnsiTheme="minorEastAsia"/>
          <w:szCs w:val="21"/>
        </w:rPr>
        <w:t>37</w:t>
      </w:r>
      <w:bookmarkStart w:id="24" w:name="_GoBack"/>
      <w:bookmarkEnd w:id="24"/>
    </w:p>
    <w:p>
      <w:pPr>
        <w:spacing w:before="240" w:after="60" w:line="360" w:lineRule="auto"/>
        <w:ind w:firstLine="420" w:firstLineChars="200"/>
        <w:outlineLvl w:val="0"/>
        <w:rPr>
          <w:rFonts w:cs="Times New Roman" w:asciiTheme="minorEastAsia" w:hAnsiTheme="minorEastAsia"/>
          <w:szCs w:val="21"/>
        </w:rPr>
      </w:pPr>
      <w:r>
        <w:rPr>
          <w:rFonts w:hint="eastAsia" w:cs="Times New Roman" w:asciiTheme="minorEastAsia" w:hAnsiTheme="minorEastAsia"/>
          <w:szCs w:val="21"/>
        </w:rPr>
        <w:t xml:space="preserve">二、 </w:t>
      </w:r>
      <w:r>
        <w:rPr>
          <w:rFonts w:hint="eastAsia" w:cs="Times New Roman" w:asciiTheme="minorEastAsia" w:hAnsiTheme="minorEastAsia"/>
          <w:b/>
          <w:szCs w:val="21"/>
        </w:rPr>
        <w:t>组 织 类 型</w:t>
      </w:r>
      <w:r>
        <w:rPr>
          <w:rFonts w:hint="eastAsia" w:cs="Times New Roman" w:asciiTheme="minorEastAsia" w:hAnsiTheme="minorEastAsia"/>
          <w:szCs w:val="21"/>
        </w:rPr>
        <w:t>：自行采购</w:t>
      </w:r>
    </w:p>
    <w:p>
      <w:pPr>
        <w:spacing w:after="120" w:line="360" w:lineRule="auto"/>
        <w:textAlignment w:val="baseline"/>
        <w:rPr>
          <w:rFonts w:cs="Times New Roman" w:asciiTheme="minorEastAsia" w:hAnsiTheme="minorEastAsia"/>
          <w:szCs w:val="21"/>
        </w:rPr>
      </w:pPr>
      <w:r>
        <w:rPr>
          <w:rFonts w:hint="eastAsia" w:cs="Times New Roman" w:asciiTheme="minorEastAsia" w:hAnsiTheme="minorEastAsia"/>
          <w:szCs w:val="21"/>
        </w:rPr>
        <w:t xml:space="preserve">    三、</w:t>
      </w:r>
      <w:r>
        <w:rPr>
          <w:rFonts w:hint="eastAsia" w:cs="Times New Roman" w:asciiTheme="minorEastAsia" w:hAnsiTheme="minorEastAsia"/>
          <w:b/>
          <w:szCs w:val="21"/>
        </w:rPr>
        <w:t xml:space="preserve"> 采 购 方 式</w:t>
      </w:r>
      <w:r>
        <w:rPr>
          <w:rFonts w:hint="eastAsia" w:cs="Times New Roman" w:asciiTheme="minorEastAsia" w:hAnsiTheme="minorEastAsia"/>
          <w:szCs w:val="21"/>
        </w:rPr>
        <w:t>：公开招标</w:t>
      </w:r>
    </w:p>
    <w:p>
      <w:pPr>
        <w:widowControl/>
        <w:shd w:val="clear" w:color="auto" w:fill="FFFFFF"/>
        <w:ind w:firstLine="420" w:firstLineChars="200"/>
        <w:jc w:val="left"/>
        <w:rPr>
          <w:rFonts w:ascii="宋体" w:hAnsi="宋体" w:eastAsia="宋体" w:cs="宋体"/>
          <w:bCs/>
          <w:kern w:val="0"/>
          <w:szCs w:val="21"/>
        </w:rPr>
      </w:pPr>
      <w:r>
        <w:rPr>
          <w:rFonts w:hint="eastAsia" w:ascii="宋体" w:hAnsi="宋体" w:eastAsia="宋体" w:cs="Times New Roman"/>
          <w:kern w:val="0"/>
          <w:szCs w:val="21"/>
        </w:rPr>
        <w:t>四</w:t>
      </w:r>
      <w:r>
        <w:rPr>
          <w:rFonts w:hint="eastAsia" w:ascii="宋体" w:hAnsi="宋体" w:eastAsia="宋体" w:cs="宋体"/>
          <w:bCs/>
          <w:kern w:val="0"/>
          <w:szCs w:val="21"/>
        </w:rPr>
        <w:t>、维修概况要求：</w:t>
      </w:r>
    </w:p>
    <w:tbl>
      <w:tblPr>
        <w:tblStyle w:val="7"/>
        <w:tblW w:w="86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276"/>
        <w:gridCol w:w="1134"/>
        <w:gridCol w:w="1701"/>
        <w:gridCol w:w="3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widowControl/>
              <w:shd w:val="clear" w:color="auto" w:fill="FFFFFF"/>
              <w:jc w:val="left"/>
              <w:rPr>
                <w:rFonts w:ascii="宋体" w:hAnsi="宋体" w:eastAsia="宋体" w:cs="宋体"/>
                <w:bCs/>
                <w:kern w:val="0"/>
                <w:sz w:val="20"/>
                <w:szCs w:val="21"/>
              </w:rPr>
            </w:pPr>
            <w:r>
              <w:rPr>
                <w:rFonts w:hint="eastAsia" w:ascii="宋体" w:hAnsi="宋体" w:eastAsia="宋体" w:cs="宋体"/>
                <w:bCs/>
                <w:kern w:val="0"/>
                <w:sz w:val="20"/>
                <w:szCs w:val="21"/>
              </w:rPr>
              <w:t>序号</w:t>
            </w:r>
          </w:p>
        </w:tc>
        <w:tc>
          <w:tcPr>
            <w:tcW w:w="1276" w:type="dxa"/>
          </w:tcPr>
          <w:p>
            <w:pPr>
              <w:widowControl/>
              <w:shd w:val="clear" w:color="auto" w:fill="FFFFFF"/>
              <w:jc w:val="center"/>
              <w:rPr>
                <w:rFonts w:ascii="宋体" w:hAnsi="宋体" w:eastAsia="宋体" w:cs="宋体"/>
                <w:bCs/>
                <w:kern w:val="0"/>
                <w:sz w:val="20"/>
                <w:szCs w:val="21"/>
              </w:rPr>
            </w:pPr>
            <w:r>
              <w:rPr>
                <w:rFonts w:hint="eastAsia" w:ascii="宋体" w:hAnsi="宋体" w:eastAsia="宋体" w:cs="宋体"/>
                <w:bCs/>
                <w:kern w:val="0"/>
                <w:sz w:val="20"/>
                <w:szCs w:val="21"/>
              </w:rPr>
              <w:t>维修设备</w:t>
            </w:r>
          </w:p>
        </w:tc>
        <w:tc>
          <w:tcPr>
            <w:tcW w:w="1134" w:type="dxa"/>
          </w:tcPr>
          <w:p>
            <w:pPr>
              <w:shd w:val="clear" w:color="auto" w:fill="FFFFFF"/>
              <w:jc w:val="left"/>
              <w:rPr>
                <w:rFonts w:ascii="宋体" w:hAnsi="宋体" w:eastAsia="宋体" w:cs="宋体"/>
                <w:bCs/>
                <w:kern w:val="0"/>
                <w:sz w:val="20"/>
                <w:szCs w:val="21"/>
              </w:rPr>
            </w:pPr>
            <w:r>
              <w:rPr>
                <w:rFonts w:hint="eastAsia" w:ascii="宋体" w:hAnsi="宋体" w:eastAsia="宋体" w:cs="宋体"/>
                <w:bCs/>
                <w:kern w:val="0"/>
                <w:sz w:val="20"/>
                <w:szCs w:val="21"/>
              </w:rPr>
              <w:t xml:space="preserve"> 预算（元）</w:t>
            </w:r>
          </w:p>
        </w:tc>
        <w:tc>
          <w:tcPr>
            <w:tcW w:w="1701" w:type="dxa"/>
          </w:tcPr>
          <w:p>
            <w:pPr>
              <w:shd w:val="clear" w:color="auto" w:fill="FFFFFF"/>
              <w:ind w:left="105"/>
              <w:jc w:val="left"/>
              <w:rPr>
                <w:rFonts w:ascii="宋体" w:hAnsi="宋体" w:eastAsia="宋体" w:cs="宋体"/>
                <w:bCs/>
                <w:kern w:val="0"/>
                <w:sz w:val="20"/>
                <w:szCs w:val="21"/>
              </w:rPr>
            </w:pPr>
            <w:r>
              <w:rPr>
                <w:rFonts w:hint="eastAsia" w:ascii="宋体" w:hAnsi="宋体" w:eastAsia="宋体" w:cs="宋体"/>
                <w:bCs/>
                <w:kern w:val="0"/>
                <w:sz w:val="20"/>
                <w:szCs w:val="21"/>
              </w:rPr>
              <w:t xml:space="preserve"> 维修内容</w:t>
            </w:r>
          </w:p>
        </w:tc>
        <w:tc>
          <w:tcPr>
            <w:tcW w:w="3827" w:type="dxa"/>
          </w:tcPr>
          <w:p>
            <w:pPr>
              <w:shd w:val="clear" w:color="auto" w:fill="FFFFFF"/>
              <w:ind w:firstLine="1000" w:firstLineChars="500"/>
              <w:jc w:val="left"/>
              <w:rPr>
                <w:rFonts w:ascii="宋体" w:hAnsi="宋体" w:eastAsia="宋体" w:cs="宋体"/>
                <w:bCs/>
                <w:kern w:val="0"/>
                <w:sz w:val="20"/>
                <w:szCs w:val="21"/>
              </w:rPr>
            </w:pPr>
            <w:r>
              <w:rPr>
                <w:rFonts w:hint="eastAsia" w:ascii="宋体" w:hAnsi="宋体" w:eastAsia="宋体" w:cs="宋体"/>
                <w:bCs/>
                <w:kern w:val="0"/>
                <w:sz w:val="20"/>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675" w:type="dxa"/>
            <w:vAlign w:val="center"/>
          </w:tcPr>
          <w:p>
            <w:pPr>
              <w:shd w:val="clear" w:color="auto" w:fill="FFFFFF"/>
              <w:jc w:val="center"/>
              <w:rPr>
                <w:rFonts w:ascii="宋体" w:hAnsi="宋体" w:eastAsia="宋体" w:cs="宋体"/>
                <w:bCs/>
                <w:kern w:val="0"/>
                <w:sz w:val="20"/>
                <w:szCs w:val="21"/>
              </w:rPr>
            </w:pPr>
            <w:r>
              <w:rPr>
                <w:rFonts w:hint="eastAsia" w:ascii="宋体" w:hAnsi="宋体" w:eastAsia="宋体" w:cs="宋体"/>
                <w:bCs/>
                <w:kern w:val="0"/>
                <w:sz w:val="20"/>
                <w:szCs w:val="21"/>
              </w:rPr>
              <w:t>1</w:t>
            </w:r>
          </w:p>
        </w:tc>
        <w:tc>
          <w:tcPr>
            <w:tcW w:w="1276" w:type="dxa"/>
            <w:vAlign w:val="center"/>
          </w:tcPr>
          <w:p>
            <w:pPr>
              <w:widowControl/>
              <w:shd w:val="clear" w:color="auto" w:fill="FFFFFF"/>
              <w:jc w:val="center"/>
              <w:rPr>
                <w:rFonts w:ascii="宋体" w:hAnsi="宋体" w:eastAsia="宋体" w:cs="宋体"/>
                <w:bCs/>
                <w:kern w:val="0"/>
                <w:sz w:val="18"/>
                <w:szCs w:val="18"/>
              </w:rPr>
            </w:pPr>
            <w:r>
              <w:rPr>
                <w:rFonts w:hint="eastAsia" w:ascii="宋体" w:hAnsi="宋体" w:eastAsia="宋体" w:cs="宋体"/>
                <w:bCs/>
                <w:kern w:val="0"/>
                <w:sz w:val="20"/>
                <w:szCs w:val="21"/>
              </w:rPr>
              <w:t>三星彩超</w:t>
            </w:r>
          </w:p>
        </w:tc>
        <w:tc>
          <w:tcPr>
            <w:tcW w:w="1134" w:type="dxa"/>
            <w:vAlign w:val="center"/>
          </w:tcPr>
          <w:p>
            <w:pPr>
              <w:tabs>
                <w:tab w:val="left" w:pos="6480"/>
              </w:tabs>
              <w:rPr>
                <w:rFonts w:ascii="宋体" w:hAnsi="宋体" w:eastAsia="宋体" w:cs="宋体"/>
                <w:bCs/>
                <w:kern w:val="0"/>
                <w:sz w:val="20"/>
                <w:szCs w:val="21"/>
              </w:rPr>
            </w:pPr>
            <w:r>
              <w:rPr>
                <w:rFonts w:hint="eastAsia" w:ascii="宋体" w:hAnsi="宋体" w:eastAsia="宋体" w:cs="宋体"/>
                <w:bCs/>
                <w:kern w:val="0"/>
                <w:sz w:val="20"/>
                <w:szCs w:val="21"/>
              </w:rPr>
              <w:t>2</w:t>
            </w:r>
            <w:r>
              <w:rPr>
                <w:rFonts w:ascii="宋体" w:hAnsi="宋体" w:eastAsia="宋体" w:cs="宋体"/>
                <w:bCs/>
                <w:kern w:val="0"/>
                <w:sz w:val="20"/>
                <w:szCs w:val="21"/>
              </w:rPr>
              <w:t>00</w:t>
            </w:r>
            <w:r>
              <w:rPr>
                <w:rFonts w:hint="eastAsia" w:ascii="宋体" w:hAnsi="宋体" w:eastAsia="宋体" w:cs="宋体"/>
                <w:bCs/>
                <w:kern w:val="0"/>
                <w:sz w:val="20"/>
                <w:szCs w:val="21"/>
              </w:rPr>
              <w:t>00</w:t>
            </w:r>
          </w:p>
        </w:tc>
        <w:tc>
          <w:tcPr>
            <w:tcW w:w="1701" w:type="dxa"/>
            <w:vAlign w:val="center"/>
          </w:tcPr>
          <w:p>
            <w:pPr>
              <w:tabs>
                <w:tab w:val="left" w:pos="6480"/>
              </w:tabs>
              <w:jc w:val="left"/>
              <w:rPr>
                <w:rFonts w:ascii="宋体" w:hAnsi="宋体" w:eastAsia="宋体" w:cs="宋体"/>
                <w:bCs/>
                <w:kern w:val="0"/>
                <w:sz w:val="20"/>
                <w:szCs w:val="21"/>
              </w:rPr>
            </w:pPr>
            <w:r>
              <w:rPr>
                <w:rFonts w:hint="eastAsia" w:ascii="宋体" w:hAnsi="宋体" w:eastAsia="宋体" w:cs="宋体"/>
                <w:bCs/>
                <w:kern w:val="0"/>
                <w:sz w:val="20"/>
                <w:szCs w:val="21"/>
              </w:rPr>
              <w:t>三星麦迪逊WS80A主板通讯模块维修</w:t>
            </w:r>
          </w:p>
        </w:tc>
        <w:tc>
          <w:tcPr>
            <w:tcW w:w="3827" w:type="dxa"/>
            <w:vAlign w:val="center"/>
          </w:tcPr>
          <w:p>
            <w:pPr>
              <w:widowControl/>
              <w:numPr>
                <w:ilvl w:val="0"/>
                <w:numId w:val="1"/>
              </w:numPr>
              <w:shd w:val="clear" w:color="auto" w:fill="FFFFFF"/>
              <w:jc w:val="left"/>
              <w:rPr>
                <w:rFonts w:ascii="宋体" w:hAnsi="宋体" w:eastAsia="宋体" w:cs="宋体"/>
                <w:bCs/>
                <w:kern w:val="0"/>
                <w:sz w:val="18"/>
                <w:szCs w:val="18"/>
              </w:rPr>
            </w:pPr>
            <w:r>
              <w:rPr>
                <w:rFonts w:hint="eastAsia" w:ascii="宋体" w:hAnsi="宋体" w:eastAsia="宋体" w:cs="宋体"/>
                <w:bCs/>
                <w:kern w:val="0"/>
                <w:sz w:val="18"/>
                <w:szCs w:val="18"/>
              </w:rPr>
              <w:t>要求半月内完成维修。</w:t>
            </w:r>
          </w:p>
          <w:p>
            <w:pPr>
              <w:widowControl/>
              <w:numPr>
                <w:ilvl w:val="0"/>
                <w:numId w:val="1"/>
              </w:numPr>
              <w:shd w:val="clear" w:color="auto" w:fill="FFFFFF"/>
              <w:jc w:val="left"/>
              <w:rPr>
                <w:rFonts w:ascii="宋体" w:hAnsi="宋体" w:eastAsia="宋体" w:cs="宋体"/>
                <w:bCs/>
                <w:kern w:val="0"/>
                <w:sz w:val="18"/>
                <w:szCs w:val="18"/>
              </w:rPr>
            </w:pPr>
            <w:r>
              <w:rPr>
                <w:rFonts w:hint="eastAsia" w:ascii="宋体" w:hAnsi="宋体" w:eastAsia="宋体" w:cs="宋体"/>
                <w:bCs/>
                <w:kern w:val="0"/>
                <w:sz w:val="18"/>
                <w:szCs w:val="18"/>
              </w:rPr>
              <w:t>维修完成后根据维修单一次性付清，同类型故障保修半年以上。</w:t>
            </w:r>
          </w:p>
        </w:tc>
      </w:tr>
    </w:tbl>
    <w:p>
      <w:pPr>
        <w:widowControl/>
        <w:shd w:val="clear" w:color="auto" w:fill="FFFFFF"/>
        <w:ind w:firstLine="420" w:firstLineChars="200"/>
        <w:jc w:val="left"/>
        <w:rPr>
          <w:rFonts w:ascii="宋体" w:hAnsi="宋体" w:eastAsia="宋体" w:cs="宋体"/>
          <w:bCs/>
          <w:kern w:val="0"/>
          <w:szCs w:val="21"/>
        </w:rPr>
      </w:pPr>
    </w:p>
    <w:p>
      <w:pPr>
        <w:ind w:firstLine="420" w:firstLineChars="200"/>
        <w:rPr>
          <w:rFonts w:ascii="宋体" w:hAnsi="宋体" w:eastAsia="宋体" w:cs="Times New Roman"/>
          <w:kern w:val="0"/>
          <w:szCs w:val="21"/>
        </w:rPr>
      </w:pPr>
      <w:r>
        <w:rPr>
          <w:rFonts w:hint="eastAsia" w:ascii="宋体" w:hAnsi="宋体" w:eastAsia="宋体" w:cs="Times New Roman"/>
          <w:kern w:val="0"/>
          <w:szCs w:val="21"/>
        </w:rPr>
        <w:t>五、报价人的资格要求：</w:t>
      </w:r>
    </w:p>
    <w:p>
      <w:pPr>
        <w:widowControl/>
        <w:ind w:firstLine="420" w:firstLineChars="200"/>
        <w:rPr>
          <w:rFonts w:ascii="宋体" w:hAnsi="宋体" w:eastAsia="宋体" w:cs="Times New Roman"/>
          <w:szCs w:val="21"/>
        </w:rPr>
      </w:pPr>
      <w:r>
        <w:rPr>
          <w:rFonts w:hint="eastAsia" w:ascii="宋体" w:hAnsi="宋体" w:eastAsia="宋体" w:cs="Courier New"/>
          <w:szCs w:val="21"/>
          <w:shd w:val="clear" w:color="auto" w:fill="FFFFFF"/>
        </w:rPr>
        <w:t>1、在中华人民共和国境内注册，符合《中华人民共和国政府采购法》第二十二条的规定的，具有独立法人资格；</w:t>
      </w:r>
    </w:p>
    <w:p>
      <w:pPr>
        <w:ind w:firstLine="420" w:firstLineChars="200"/>
        <w:rPr>
          <w:rFonts w:ascii="宋体" w:hAnsi="宋体" w:eastAsia="宋体" w:cs="Times New Roman"/>
          <w:kern w:val="0"/>
          <w:szCs w:val="21"/>
          <w:shd w:val="clear" w:color="auto" w:fill="FFFFFF"/>
        </w:rPr>
      </w:pPr>
      <w:r>
        <w:rPr>
          <w:rFonts w:hint="eastAsia" w:ascii="宋体" w:hAnsi="宋体" w:eastAsia="宋体" w:cs="Times New Roman"/>
          <w:kern w:val="0"/>
          <w:szCs w:val="21"/>
          <w:shd w:val="clear" w:color="auto" w:fill="FFFFFF"/>
        </w:rPr>
        <w:t>2、该行业国家规定必备的资质、资格；</w:t>
      </w:r>
    </w:p>
    <w:p>
      <w:pPr>
        <w:ind w:firstLine="420" w:firstLineChars="200"/>
        <w:rPr>
          <w:rFonts w:ascii="宋体" w:hAnsi="宋体" w:eastAsia="宋体" w:cs="Times New Roman"/>
          <w:bCs/>
          <w:kern w:val="0"/>
          <w:szCs w:val="21"/>
        </w:rPr>
      </w:pPr>
      <w:r>
        <w:rPr>
          <w:rFonts w:hint="eastAsia" w:ascii="宋体" w:hAnsi="宋体" w:eastAsia="宋体" w:cs="Times New Roman"/>
          <w:bCs/>
          <w:kern w:val="0"/>
          <w:szCs w:val="21"/>
        </w:rPr>
        <w:t>3、本项目不接受联合体报价。</w:t>
      </w:r>
    </w:p>
    <w:p>
      <w:pPr>
        <w:rPr>
          <w:rFonts w:ascii="宋体" w:hAnsi="宋体" w:eastAsia="宋体" w:cs="Times New Roman"/>
          <w:szCs w:val="21"/>
        </w:rPr>
      </w:pPr>
      <w:r>
        <w:rPr>
          <w:rFonts w:hint="eastAsia" w:ascii="宋体" w:hAnsi="宋体" w:eastAsia="宋体" w:cs="Times New Roman"/>
          <w:szCs w:val="21"/>
        </w:rPr>
        <w:t xml:space="preserve">    六、</w:t>
      </w:r>
      <w:r>
        <w:rPr>
          <w:rFonts w:hint="eastAsia" w:ascii="宋体" w:hAnsi="宋体" w:eastAsia="宋体" w:cs="Times New Roman"/>
          <w:bCs/>
          <w:szCs w:val="21"/>
        </w:rPr>
        <w:t>报价内容（必须包含以下内容）</w:t>
      </w:r>
    </w:p>
    <w:p>
      <w:pPr>
        <w:ind w:firstLine="420" w:firstLineChars="200"/>
        <w:rPr>
          <w:rFonts w:ascii="宋体" w:hAnsi="宋体" w:eastAsia="宋体" w:cs="Times New Roman"/>
          <w:szCs w:val="21"/>
        </w:rPr>
      </w:pPr>
      <w:r>
        <w:rPr>
          <w:rFonts w:hint="eastAsia" w:ascii="宋体" w:hAnsi="宋体" w:eastAsia="宋体" w:cs="Times New Roman"/>
          <w:szCs w:val="21"/>
        </w:rPr>
        <w:t>1、维修报价单（含具体维修内容及保修期限）</w:t>
      </w:r>
    </w:p>
    <w:p>
      <w:pPr>
        <w:ind w:firstLine="420" w:firstLineChars="200"/>
        <w:rPr>
          <w:rFonts w:ascii="宋体" w:hAnsi="宋体" w:eastAsia="宋体" w:cs="Times New Roman"/>
          <w:szCs w:val="21"/>
        </w:rPr>
      </w:pPr>
      <w:r>
        <w:rPr>
          <w:rFonts w:hint="eastAsia" w:ascii="宋体" w:hAnsi="宋体" w:eastAsia="宋体" w:cs="Times New Roman"/>
          <w:szCs w:val="21"/>
        </w:rPr>
        <w:t>2、法人营业执照副本复印件；</w:t>
      </w:r>
    </w:p>
    <w:p>
      <w:pPr>
        <w:ind w:firstLine="420" w:firstLineChars="200"/>
        <w:rPr>
          <w:rFonts w:ascii="宋体" w:hAnsi="宋体" w:eastAsia="宋体" w:cs="Times New Roman"/>
          <w:szCs w:val="21"/>
        </w:rPr>
      </w:pPr>
      <w:r>
        <w:rPr>
          <w:rFonts w:hint="eastAsia" w:ascii="宋体" w:hAnsi="宋体" w:eastAsia="宋体" w:cs="Times New Roman"/>
          <w:szCs w:val="21"/>
        </w:rPr>
        <w:t>3、法人代表身份证复印件；</w:t>
      </w:r>
    </w:p>
    <w:p>
      <w:pPr>
        <w:ind w:firstLine="420" w:firstLineChars="200"/>
        <w:rPr>
          <w:rFonts w:ascii="宋体" w:hAnsi="宋体" w:eastAsia="宋体" w:cs="Times New Roman"/>
          <w:szCs w:val="21"/>
        </w:rPr>
      </w:pPr>
      <w:r>
        <w:rPr>
          <w:rFonts w:hint="eastAsia" w:ascii="宋体" w:hAnsi="宋体" w:eastAsia="宋体" w:cs="Times New Roman"/>
          <w:szCs w:val="21"/>
        </w:rPr>
        <w:t>4、业务员授权书；</w:t>
      </w:r>
    </w:p>
    <w:p>
      <w:pPr>
        <w:ind w:firstLine="420" w:firstLineChars="200"/>
        <w:rPr>
          <w:rFonts w:ascii="宋体" w:hAnsi="宋体" w:eastAsia="宋体" w:cs="Times New Roman"/>
          <w:szCs w:val="21"/>
        </w:rPr>
      </w:pPr>
      <w:r>
        <w:rPr>
          <w:rFonts w:hint="eastAsia" w:ascii="宋体" w:hAnsi="宋体" w:eastAsia="宋体" w:cs="Times New Roman"/>
          <w:szCs w:val="21"/>
        </w:rPr>
        <w:t>5、业务员身份证复印件；</w:t>
      </w:r>
    </w:p>
    <w:p>
      <w:pPr>
        <w:rPr>
          <w:rFonts w:ascii="宋体" w:hAnsi="宋体" w:eastAsia="宋体" w:cs="Times New Roman"/>
          <w:szCs w:val="21"/>
        </w:rPr>
      </w:pPr>
      <w:r>
        <w:rPr>
          <w:rFonts w:hint="eastAsia" w:ascii="宋体" w:hAnsi="宋体" w:eastAsia="宋体" w:cs="Times New Roman"/>
          <w:szCs w:val="21"/>
        </w:rPr>
        <w:t>（注：以上内容加盖单位红章密封。）</w:t>
      </w:r>
    </w:p>
    <w:p>
      <w:pPr>
        <w:ind w:firstLine="420" w:firstLineChars="200"/>
        <w:rPr>
          <w:rFonts w:ascii="宋体" w:hAnsi="宋体" w:eastAsia="宋体" w:cs="Times New Roman"/>
          <w:kern w:val="0"/>
          <w:szCs w:val="21"/>
        </w:rPr>
      </w:pPr>
      <w:r>
        <w:rPr>
          <w:rFonts w:hint="eastAsia" w:ascii="宋体" w:hAnsi="宋体" w:eastAsia="宋体" w:cs="Times New Roman"/>
          <w:kern w:val="0"/>
          <w:szCs w:val="21"/>
        </w:rPr>
        <w:t>七、报名</w:t>
      </w:r>
    </w:p>
    <w:p>
      <w:pPr>
        <w:ind w:firstLine="420" w:firstLineChars="200"/>
        <w:rPr>
          <w:rFonts w:ascii="宋体" w:hAnsi="宋体" w:eastAsia="宋体" w:cs="Times New Roman"/>
          <w:kern w:val="0"/>
          <w:szCs w:val="21"/>
        </w:rPr>
      </w:pPr>
      <w:r>
        <w:rPr>
          <w:rFonts w:hint="eastAsia" w:ascii="宋体" w:hAnsi="宋体" w:eastAsia="宋体" w:cs="Times New Roman"/>
          <w:kern w:val="0"/>
          <w:szCs w:val="21"/>
        </w:rPr>
        <w:t>1、报名方式：潜在维修公司将报名资料（单位营业执照副本、法定代表人或授权委托书及被委托人身份证复印件,加盖公章）密封寄到义乌市妇幼保健院行政楼三楼医学工程科。</w:t>
      </w:r>
    </w:p>
    <w:p>
      <w:pPr>
        <w:ind w:firstLine="420" w:firstLineChars="200"/>
        <w:rPr>
          <w:rFonts w:ascii="宋体" w:hAnsi="宋体" w:eastAsia="宋体" w:cs="Times New Roman"/>
          <w:kern w:val="0"/>
          <w:szCs w:val="21"/>
        </w:rPr>
      </w:pPr>
      <w:r>
        <w:rPr>
          <w:rFonts w:hint="eastAsia" w:ascii="宋体" w:hAnsi="宋体" w:eastAsia="宋体" w:cs="Times New Roman"/>
          <w:kern w:val="0"/>
          <w:szCs w:val="21"/>
        </w:rPr>
        <w:t>2、报名时间：公告发布后至投标截止时间前。</w:t>
      </w:r>
    </w:p>
    <w:p>
      <w:pPr>
        <w:ind w:firstLine="420" w:firstLineChars="200"/>
        <w:rPr>
          <w:rFonts w:ascii="宋体" w:hAnsi="宋体" w:eastAsia="宋体" w:cs="Times New Roman"/>
          <w:kern w:val="0"/>
          <w:szCs w:val="21"/>
        </w:rPr>
      </w:pPr>
      <w:r>
        <w:rPr>
          <w:rFonts w:hint="eastAsia" w:ascii="宋体" w:hAnsi="宋体" w:eastAsia="宋体" w:cs="Times New Roman"/>
          <w:kern w:val="0"/>
          <w:szCs w:val="21"/>
        </w:rPr>
        <w:t xml:space="preserve">3、报价文件获取：义乌市妇幼保健院官方网站。     </w:t>
      </w:r>
    </w:p>
    <w:p>
      <w:pPr>
        <w:ind w:firstLine="420" w:firstLineChars="200"/>
        <w:rPr>
          <w:rFonts w:ascii="宋体" w:hAnsi="宋体" w:eastAsia="宋体" w:cs="Times New Roman"/>
          <w:kern w:val="0"/>
          <w:szCs w:val="21"/>
        </w:rPr>
      </w:pPr>
      <w:r>
        <w:rPr>
          <w:rFonts w:hint="eastAsia" w:ascii="宋体" w:hAnsi="宋体" w:eastAsia="宋体" w:cs="Times New Roman"/>
          <w:kern w:val="0"/>
          <w:szCs w:val="21"/>
        </w:rPr>
        <w:t>4、有意向报价单位可到新科路C100号义乌市妇幼保健院实地查看。（因报价单位未勘察现场而引起的误差由报价方承担）。</w:t>
      </w:r>
    </w:p>
    <w:p>
      <w:pPr>
        <w:ind w:firstLine="420" w:firstLineChars="200"/>
        <w:rPr>
          <w:rFonts w:ascii="宋体" w:hAnsi="宋体" w:eastAsia="宋体" w:cs="Times New Roman"/>
          <w:szCs w:val="21"/>
        </w:rPr>
      </w:pPr>
      <w:r>
        <w:rPr>
          <w:rFonts w:hint="eastAsia" w:ascii="宋体" w:hAnsi="宋体" w:eastAsia="宋体" w:cs="Times New Roman"/>
          <w:szCs w:val="21"/>
        </w:rPr>
        <w:t>八、递交投标截止时间及开标时间：</w:t>
      </w:r>
    </w:p>
    <w:p>
      <w:pPr>
        <w:ind w:firstLine="315" w:firstLineChars="150"/>
        <w:rPr>
          <w:rFonts w:ascii="宋体" w:hAnsi="宋体" w:eastAsia="宋体" w:cs="Times New Roman"/>
          <w:bCs/>
          <w:szCs w:val="21"/>
          <w:u w:val="single"/>
        </w:rPr>
      </w:pPr>
      <w:r>
        <w:rPr>
          <w:rFonts w:hint="eastAsia" w:ascii="宋体" w:hAnsi="宋体" w:eastAsia="宋体" w:cs="Times New Roman"/>
          <w:szCs w:val="21"/>
        </w:rPr>
        <w:t>报价文件递交截止时间：</w:t>
      </w:r>
      <w:r>
        <w:rPr>
          <w:rFonts w:hint="eastAsia" w:ascii="宋体" w:hAnsi="宋体" w:eastAsia="宋体" w:cs="Times New Roman"/>
          <w:bCs/>
          <w:szCs w:val="21"/>
          <w:u w:val="single"/>
        </w:rPr>
        <w:t xml:space="preserve">2023年7月13日下午13:30  </w:t>
      </w:r>
    </w:p>
    <w:p>
      <w:pPr>
        <w:ind w:firstLine="420" w:firstLineChars="200"/>
        <w:rPr>
          <w:rFonts w:ascii="宋体" w:hAnsi="宋体" w:eastAsia="宋体" w:cs="Times New Roman"/>
          <w:szCs w:val="21"/>
        </w:rPr>
      </w:pPr>
      <w:r>
        <w:rPr>
          <w:rFonts w:hint="eastAsia" w:ascii="宋体" w:hAnsi="宋体" w:eastAsia="宋体" w:cs="Times New Roman"/>
          <w:szCs w:val="21"/>
        </w:rPr>
        <w:t>九、联系地址和电话：</w:t>
      </w:r>
    </w:p>
    <w:p>
      <w:pPr>
        <w:rPr>
          <w:rFonts w:ascii="宋体" w:hAnsi="宋体" w:eastAsia="宋体" w:cs="Times New Roman"/>
          <w:bCs/>
          <w:szCs w:val="21"/>
        </w:rPr>
      </w:pPr>
      <w:r>
        <w:rPr>
          <w:rFonts w:hint="eastAsia" w:ascii="宋体" w:hAnsi="宋体" w:eastAsia="宋体" w:cs="Times New Roman"/>
          <w:szCs w:val="21"/>
        </w:rPr>
        <w:t xml:space="preserve">   联系人及电话： </w:t>
      </w:r>
      <w:r>
        <w:rPr>
          <w:rFonts w:hint="eastAsia" w:ascii="宋体" w:hAnsi="宋体" w:eastAsia="宋体" w:cs="Times New Roman"/>
          <w:bCs/>
          <w:szCs w:val="21"/>
        </w:rPr>
        <w:t>夏老师：   0579-8380305</w:t>
      </w:r>
      <w:r>
        <w:rPr>
          <w:rFonts w:ascii="宋体" w:hAnsi="宋体" w:eastAsia="宋体" w:cs="Times New Roman"/>
          <w:bCs/>
          <w:szCs w:val="21"/>
        </w:rPr>
        <w:t>5</w:t>
      </w:r>
      <w:r>
        <w:rPr>
          <w:rFonts w:hint="eastAsia" w:ascii="宋体" w:hAnsi="宋体" w:eastAsia="宋体" w:cs="Times New Roman"/>
          <w:bCs/>
          <w:szCs w:val="21"/>
        </w:rPr>
        <w:t xml:space="preserve">  （医学工程科）</w:t>
      </w:r>
    </w:p>
    <w:p>
      <w:pPr>
        <w:ind w:firstLine="1890" w:firstLineChars="900"/>
        <w:rPr>
          <w:rFonts w:ascii="宋体" w:hAnsi="宋体" w:eastAsia="宋体" w:cs="Times New Roman"/>
          <w:szCs w:val="21"/>
        </w:rPr>
      </w:pPr>
      <w:r>
        <w:rPr>
          <w:rFonts w:hint="eastAsia" w:ascii="宋体" w:hAnsi="宋体" w:eastAsia="宋体" w:cs="Times New Roman"/>
          <w:bCs/>
          <w:szCs w:val="21"/>
        </w:rPr>
        <w:t>丁老师:</w:t>
      </w:r>
      <w:r>
        <w:rPr>
          <w:rFonts w:hint="eastAsia" w:ascii="宋体" w:hAnsi="宋体" w:eastAsia="宋体" w:cs="Times New Roman"/>
          <w:szCs w:val="21"/>
        </w:rPr>
        <w:t xml:space="preserve">    0579-83803211  （采购招标办）</w:t>
      </w:r>
    </w:p>
    <w:p>
      <w:pPr>
        <w:ind w:firstLine="210" w:firstLineChars="100"/>
        <w:rPr>
          <w:rFonts w:ascii="宋体" w:hAnsi="宋体" w:eastAsia="宋体" w:cs="Times New Roman"/>
          <w:szCs w:val="21"/>
        </w:rPr>
      </w:pPr>
      <w:r>
        <w:rPr>
          <w:rFonts w:hint="eastAsia" w:ascii="宋体" w:hAnsi="宋体" w:eastAsia="宋体" w:cs="Times New Roman"/>
          <w:szCs w:val="21"/>
        </w:rPr>
        <w:t>详细地址：义乌市妇幼保健院行政楼三楼医学工程科</w:t>
      </w:r>
    </w:p>
    <w:p>
      <w:pPr>
        <w:ind w:firstLine="1470" w:firstLineChars="700"/>
        <w:rPr>
          <w:rFonts w:ascii="宋体" w:hAnsi="宋体" w:eastAsia="宋体" w:cs="Times New Roman"/>
          <w:szCs w:val="21"/>
        </w:rPr>
      </w:pPr>
      <w:r>
        <w:rPr>
          <w:rFonts w:hint="eastAsia" w:ascii="宋体" w:hAnsi="宋体" w:eastAsia="宋体" w:cs="Times New Roman"/>
          <w:szCs w:val="21"/>
        </w:rPr>
        <w:t xml:space="preserve">（义乌市新科路C100号） </w:t>
      </w:r>
    </w:p>
    <w:p>
      <w:pPr>
        <w:jc w:val="center"/>
        <w:rPr>
          <w:rFonts w:ascii="宋体" w:hAnsi="宋体" w:eastAsia="宋体" w:cs="Times New Roman"/>
          <w:szCs w:val="21"/>
        </w:rPr>
      </w:pPr>
      <w:r>
        <w:rPr>
          <w:rFonts w:hint="eastAsia" w:ascii="宋体" w:hAnsi="宋体" w:eastAsia="宋体" w:cs="Times New Roman"/>
          <w:szCs w:val="21"/>
        </w:rPr>
        <w:t xml:space="preserve">                                               义乌市妇幼保健院</w:t>
      </w:r>
    </w:p>
    <w:p>
      <w:pPr>
        <w:rPr>
          <w:rFonts w:ascii="宋体" w:hAnsi="宋体" w:eastAsia="宋体" w:cs="Times New Roman"/>
          <w:szCs w:val="21"/>
        </w:rPr>
      </w:pPr>
      <w:r>
        <w:rPr>
          <w:rFonts w:hint="eastAsia" w:ascii="宋体" w:hAnsi="宋体" w:eastAsia="宋体" w:cs="Times New Roman"/>
          <w:szCs w:val="21"/>
        </w:rPr>
        <w:t xml:space="preserve">                                                         2023年7月5日</w:t>
      </w:r>
    </w:p>
    <w:p>
      <w:pPr>
        <w:spacing w:line="360" w:lineRule="auto"/>
        <w:ind w:firstLine="3360" w:firstLineChars="1400"/>
        <w:rPr>
          <w:rFonts w:ascii="宋体" w:hAnsi="宋体" w:eastAsia="宋体" w:cs="Times New Roman"/>
          <w:sz w:val="24"/>
          <w:szCs w:val="24"/>
        </w:rPr>
      </w:pPr>
      <w:bookmarkStart w:id="0" w:name="_Toc274303251"/>
      <w:bookmarkStart w:id="1" w:name="_Toc226973000"/>
      <w:bookmarkStart w:id="2" w:name="_Toc362250703"/>
      <w:r>
        <w:rPr>
          <w:rFonts w:ascii="宋体" w:hAnsi="宋体" w:eastAsia="宋体" w:cs="Times New Roman"/>
          <w:sz w:val="24"/>
          <w:szCs w:val="24"/>
        </w:rPr>
        <w:t>评标和定标须知</w:t>
      </w:r>
      <w:bookmarkEnd w:id="0"/>
      <w:bookmarkEnd w:id="1"/>
      <w:bookmarkEnd w:id="2"/>
      <w:bookmarkStart w:id="3" w:name="_Toc274303253"/>
      <w:bookmarkStart w:id="4" w:name="_Toc226973002"/>
      <w:bookmarkStart w:id="5" w:name="_Toc362250705"/>
      <w:bookmarkStart w:id="6" w:name="_Toc263090375"/>
      <w:bookmarkStart w:id="7" w:name="_Toc261519847"/>
      <w:bookmarkStart w:id="8" w:name="_Toc362268017"/>
    </w:p>
    <w:p>
      <w:pPr>
        <w:spacing w:before="240" w:after="60"/>
        <w:outlineLvl w:val="0"/>
        <w:rPr>
          <w:rFonts w:ascii="宋体" w:hAnsi="宋体" w:eastAsia="宋体" w:cs="Times New Roman"/>
          <w:b/>
          <w:bCs/>
          <w:sz w:val="24"/>
          <w:szCs w:val="24"/>
        </w:rPr>
      </w:pPr>
      <w:r>
        <w:rPr>
          <w:rFonts w:hint="eastAsia" w:ascii="宋体" w:hAnsi="宋体" w:eastAsia="宋体" w:cs="Times New Roman"/>
          <w:b/>
          <w:bCs/>
          <w:sz w:val="24"/>
          <w:szCs w:val="24"/>
        </w:rPr>
        <w:t>一</w:t>
      </w:r>
      <w:r>
        <w:rPr>
          <w:rFonts w:ascii="宋体" w:hAnsi="宋体" w:eastAsia="宋体" w:cs="Times New Roman"/>
          <w:b/>
          <w:bCs/>
          <w:sz w:val="24"/>
          <w:szCs w:val="24"/>
        </w:rPr>
        <w:t>、评标</w:t>
      </w:r>
      <w:bookmarkEnd w:id="3"/>
      <w:bookmarkEnd w:id="4"/>
      <w:bookmarkEnd w:id="5"/>
      <w:bookmarkEnd w:id="6"/>
      <w:bookmarkEnd w:id="7"/>
    </w:p>
    <w:p>
      <w:pPr>
        <w:spacing w:line="360" w:lineRule="auto"/>
        <w:ind w:firstLine="480"/>
        <w:rPr>
          <w:rFonts w:ascii="宋体" w:hAnsi="宋体" w:eastAsia="宋体" w:cs="Times New Roman"/>
          <w:b/>
          <w:kern w:val="0"/>
          <w:sz w:val="24"/>
          <w:szCs w:val="24"/>
        </w:rPr>
      </w:pPr>
      <w:r>
        <w:rPr>
          <w:rFonts w:hint="eastAsia" w:ascii="宋体" w:hAnsi="宋体" w:eastAsia="宋体" w:cs="Times New Roman"/>
          <w:b/>
          <w:kern w:val="0"/>
          <w:sz w:val="24"/>
          <w:szCs w:val="24"/>
        </w:rPr>
        <w:t>1</w:t>
      </w:r>
      <w:r>
        <w:rPr>
          <w:rFonts w:ascii="宋体" w:hAnsi="宋体" w:eastAsia="宋体" w:cs="Times New Roman"/>
          <w:b/>
          <w:kern w:val="0"/>
          <w:sz w:val="24"/>
          <w:szCs w:val="24"/>
        </w:rPr>
        <w:t>、评标小组</w:t>
      </w:r>
    </w:p>
    <w:p>
      <w:pPr>
        <w:widowControl/>
        <w:spacing w:before="54" w:after="54" w:line="360" w:lineRule="auto"/>
        <w:ind w:right="54" w:firstLine="480" w:firstLineChars="200"/>
        <w:jc w:val="left"/>
        <w:rPr>
          <w:rFonts w:ascii="宋体" w:hAnsi="宋体" w:eastAsia="宋体" w:cs="Times New Roman"/>
          <w:sz w:val="24"/>
          <w:szCs w:val="24"/>
        </w:rPr>
      </w:pPr>
      <w:r>
        <w:rPr>
          <w:rFonts w:hint="eastAsia" w:ascii="宋体" w:hAnsi="宋体" w:eastAsia="宋体" w:cs="Times New Roman"/>
          <w:sz w:val="24"/>
          <w:szCs w:val="24"/>
        </w:rPr>
        <w:t>1</w:t>
      </w:r>
      <w:r>
        <w:rPr>
          <w:rFonts w:ascii="宋体" w:hAnsi="宋体" w:eastAsia="宋体" w:cs="Times New Roman"/>
          <w:sz w:val="24"/>
          <w:szCs w:val="24"/>
        </w:rPr>
        <w:t>.1 评标小组将根据招标采购项目的特点确定。</w:t>
      </w:r>
      <w:r>
        <w:rPr>
          <w:rFonts w:hint="eastAsia" w:ascii="宋体" w:hAnsi="宋体" w:eastAsia="宋体" w:cs="Times New Roman"/>
          <w:sz w:val="24"/>
          <w:szCs w:val="24"/>
        </w:rPr>
        <w:t>由义乌市妇幼保健院组织3人及以上单数人员组成评委进行本次采购的开评标工作，开评标现场由义乌市妇幼保健院纪委监督。</w:t>
      </w:r>
    </w:p>
    <w:p>
      <w:pPr>
        <w:spacing w:line="360" w:lineRule="auto"/>
        <w:ind w:firstLine="482"/>
        <w:rPr>
          <w:rFonts w:ascii="宋体" w:hAnsi="宋体" w:eastAsia="宋体" w:cs="Times New Roman"/>
          <w:b/>
          <w:spacing w:val="-4"/>
          <w:sz w:val="24"/>
          <w:szCs w:val="24"/>
        </w:rPr>
      </w:pPr>
      <w:r>
        <w:rPr>
          <w:rFonts w:hint="eastAsia" w:ascii="宋体" w:hAnsi="宋体" w:eastAsia="宋体" w:cs="Times New Roman"/>
          <w:b/>
          <w:spacing w:val="-4"/>
          <w:sz w:val="24"/>
          <w:szCs w:val="24"/>
        </w:rPr>
        <w:t>2</w:t>
      </w:r>
      <w:r>
        <w:rPr>
          <w:rFonts w:ascii="宋体" w:hAnsi="宋体" w:eastAsia="宋体" w:cs="Times New Roman"/>
          <w:b/>
          <w:spacing w:val="-4"/>
          <w:sz w:val="24"/>
          <w:szCs w:val="24"/>
        </w:rPr>
        <w:t>、评标办法</w:t>
      </w:r>
    </w:p>
    <w:p>
      <w:pPr>
        <w:rPr>
          <w:rFonts w:ascii="宋体" w:hAnsi="宋体" w:eastAsia="宋体" w:cs="Times New Roman"/>
          <w:sz w:val="24"/>
          <w:szCs w:val="24"/>
        </w:rPr>
      </w:pPr>
      <w:r>
        <w:rPr>
          <w:rFonts w:hint="eastAsia" w:ascii="宋体" w:hAnsi="宋体" w:eastAsia="宋体" w:cs="Times New Roman"/>
          <w:sz w:val="24"/>
          <w:szCs w:val="24"/>
        </w:rPr>
        <w:t xml:space="preserve">    最低价评标法</w:t>
      </w:r>
    </w:p>
    <w:p>
      <w:pPr>
        <w:spacing w:line="360" w:lineRule="auto"/>
        <w:ind w:firstLine="482" w:firstLineChars="200"/>
        <w:rPr>
          <w:rFonts w:ascii="宋体" w:hAnsi="宋体" w:eastAsia="宋体" w:cs="Times New Roman"/>
          <w:b/>
          <w:bCs/>
          <w:sz w:val="24"/>
          <w:szCs w:val="24"/>
        </w:rPr>
      </w:pPr>
      <w:bookmarkStart w:id="9" w:name="_Toc263090376"/>
      <w:bookmarkStart w:id="10" w:name="_Toc362250706"/>
      <w:bookmarkStart w:id="11" w:name="_Toc274303254"/>
      <w:bookmarkStart w:id="12" w:name="_Toc226973003"/>
      <w:bookmarkStart w:id="13" w:name="_Toc261519848"/>
      <w:r>
        <w:rPr>
          <w:rFonts w:hint="eastAsia" w:ascii="宋体" w:hAnsi="宋体" w:eastAsia="宋体" w:cs="Times New Roman"/>
          <w:b/>
          <w:bCs/>
          <w:sz w:val="24"/>
          <w:szCs w:val="24"/>
        </w:rPr>
        <w:t>二</w:t>
      </w:r>
      <w:r>
        <w:rPr>
          <w:rFonts w:ascii="宋体" w:hAnsi="宋体" w:eastAsia="宋体" w:cs="Times New Roman"/>
          <w:b/>
          <w:bCs/>
          <w:sz w:val="24"/>
          <w:szCs w:val="24"/>
        </w:rPr>
        <w:t>、定标</w:t>
      </w:r>
      <w:bookmarkEnd w:id="9"/>
      <w:bookmarkEnd w:id="10"/>
      <w:bookmarkEnd w:id="11"/>
      <w:bookmarkEnd w:id="12"/>
      <w:bookmarkEnd w:id="13"/>
    </w:p>
    <w:p>
      <w:pPr>
        <w:spacing w:line="360" w:lineRule="auto"/>
        <w:ind w:firstLine="482" w:firstLineChars="200"/>
        <w:rPr>
          <w:rFonts w:ascii="宋体" w:hAnsi="宋体" w:eastAsia="宋体" w:cs="Times New Roman"/>
          <w:b/>
          <w:bCs/>
          <w:sz w:val="24"/>
          <w:szCs w:val="24"/>
        </w:rPr>
      </w:pPr>
      <w:r>
        <w:rPr>
          <w:rFonts w:hint="eastAsia" w:ascii="宋体" w:hAnsi="宋体" w:eastAsia="宋体" w:cs="Times New Roman"/>
          <w:b/>
          <w:kern w:val="0"/>
          <w:sz w:val="24"/>
          <w:szCs w:val="24"/>
        </w:rPr>
        <w:t>1</w:t>
      </w:r>
      <w:r>
        <w:rPr>
          <w:rFonts w:ascii="宋体" w:hAnsi="宋体" w:eastAsia="宋体" w:cs="Times New Roman"/>
          <w:b/>
          <w:kern w:val="0"/>
          <w:sz w:val="24"/>
          <w:szCs w:val="24"/>
        </w:rPr>
        <w:t>、</w:t>
      </w:r>
      <w:r>
        <w:rPr>
          <w:rFonts w:ascii="宋体" w:hAnsi="宋体" w:eastAsia="宋体" w:cs="Times New Roman"/>
          <w:b/>
          <w:bCs/>
          <w:sz w:val="24"/>
          <w:szCs w:val="24"/>
        </w:rPr>
        <w:t>中标通知</w:t>
      </w:r>
    </w:p>
    <w:p>
      <w:pPr>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1</w:t>
      </w:r>
      <w:r>
        <w:rPr>
          <w:rFonts w:ascii="宋体" w:hAnsi="宋体" w:eastAsia="宋体" w:cs="Times New Roman"/>
          <w:sz w:val="24"/>
          <w:szCs w:val="24"/>
        </w:rPr>
        <w:t>.1评标结束后，评标结果公示</w:t>
      </w:r>
      <w:r>
        <w:rPr>
          <w:rFonts w:hint="eastAsia" w:ascii="宋体" w:hAnsi="宋体" w:eastAsia="宋体" w:cs="Times New Roman"/>
          <w:sz w:val="24"/>
          <w:szCs w:val="24"/>
          <w:u w:val="single"/>
        </w:rPr>
        <w:t>1</w:t>
      </w:r>
      <w:r>
        <w:rPr>
          <w:rFonts w:ascii="宋体" w:hAnsi="宋体" w:eastAsia="宋体" w:cs="Times New Roman"/>
          <w:sz w:val="24"/>
          <w:szCs w:val="24"/>
        </w:rPr>
        <w:t>个工作日，发布评标结果公示的媒体为：</w:t>
      </w:r>
      <w:r>
        <w:rPr>
          <w:rFonts w:hint="eastAsia" w:ascii="宋体" w:hAnsi="宋体" w:eastAsia="宋体" w:cs="Times New Roman"/>
          <w:sz w:val="24"/>
          <w:szCs w:val="24"/>
        </w:rPr>
        <w:t>义乌市妇幼保健院官网。</w:t>
      </w:r>
    </w:p>
    <w:p>
      <w:pPr>
        <w:spacing w:line="360" w:lineRule="auto"/>
        <w:ind w:firstLine="480" w:firstLineChars="200"/>
        <w:rPr>
          <w:rFonts w:ascii="宋体" w:hAnsi="宋体" w:eastAsia="宋体" w:cs="Times New Roman"/>
          <w:spacing w:val="-4"/>
          <w:sz w:val="24"/>
          <w:szCs w:val="24"/>
        </w:rPr>
      </w:pPr>
      <w:r>
        <w:rPr>
          <w:rFonts w:ascii="宋体" w:hAnsi="宋体" w:eastAsia="宋体" w:cs="Times New Roman"/>
          <w:sz w:val="24"/>
          <w:szCs w:val="24"/>
        </w:rPr>
        <w:t>1.2公示期内，如无有效异议，公示期结束</w:t>
      </w:r>
      <w:r>
        <w:rPr>
          <w:rFonts w:hint="eastAsia" w:ascii="宋体" w:hAnsi="宋体" w:eastAsia="宋体" w:cs="Times New Roman"/>
          <w:sz w:val="24"/>
          <w:szCs w:val="24"/>
        </w:rPr>
        <w:t>。</w:t>
      </w:r>
      <w:r>
        <w:rPr>
          <w:rFonts w:ascii="宋体" w:hAnsi="宋体" w:eastAsia="宋体" w:cs="Times New Roman"/>
          <w:spacing w:val="-4"/>
          <w:sz w:val="24"/>
          <w:szCs w:val="24"/>
        </w:rPr>
        <w:t xml:space="preserve"> </w:t>
      </w:r>
    </w:p>
    <w:p>
      <w:pPr>
        <w:tabs>
          <w:tab w:val="left" w:pos="900"/>
        </w:tabs>
        <w:spacing w:line="360" w:lineRule="auto"/>
        <w:ind w:firstLine="482" w:firstLineChars="200"/>
        <w:rPr>
          <w:rFonts w:ascii="宋体" w:hAnsi="宋体" w:eastAsia="宋体" w:cs="Times New Roman"/>
          <w:b/>
          <w:sz w:val="24"/>
          <w:szCs w:val="24"/>
        </w:rPr>
      </w:pPr>
      <w:r>
        <w:rPr>
          <w:rFonts w:hint="eastAsia" w:ascii="宋体" w:hAnsi="宋体" w:eastAsia="宋体" w:cs="Times New Roman"/>
          <w:b/>
          <w:sz w:val="24"/>
          <w:szCs w:val="24"/>
        </w:rPr>
        <w:t>2</w:t>
      </w:r>
      <w:r>
        <w:rPr>
          <w:rFonts w:ascii="宋体" w:hAnsi="宋体" w:eastAsia="宋体" w:cs="Times New Roman"/>
          <w:b/>
          <w:sz w:val="24"/>
          <w:szCs w:val="24"/>
        </w:rPr>
        <w:t>、合同签订</w:t>
      </w:r>
    </w:p>
    <w:p>
      <w:pPr>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w:t>
      </w:r>
      <w:r>
        <w:rPr>
          <w:rFonts w:ascii="宋体" w:hAnsi="宋体" w:eastAsia="宋体" w:cs="Times New Roman"/>
          <w:sz w:val="24"/>
          <w:szCs w:val="24"/>
        </w:rPr>
        <w:t>.1中标人应在</w:t>
      </w:r>
      <w:r>
        <w:rPr>
          <w:rFonts w:hint="eastAsia" w:ascii="宋体" w:hAnsi="宋体" w:eastAsia="宋体" w:cs="Times New Roman"/>
          <w:sz w:val="24"/>
          <w:szCs w:val="24"/>
        </w:rPr>
        <w:t>公示期结束后三十日内到采购人处</w:t>
      </w:r>
      <w:r>
        <w:rPr>
          <w:rFonts w:ascii="宋体" w:hAnsi="宋体" w:eastAsia="宋体" w:cs="Times New Roman"/>
          <w:sz w:val="24"/>
          <w:szCs w:val="24"/>
        </w:rPr>
        <w:t>签订合同。</w:t>
      </w:r>
    </w:p>
    <w:p>
      <w:pPr>
        <w:spacing w:line="360" w:lineRule="auto"/>
        <w:ind w:firstLine="480" w:firstLineChars="200"/>
        <w:rPr>
          <w:rFonts w:ascii="宋体" w:hAnsi="宋体" w:eastAsia="宋体" w:cs="Times New Roman"/>
          <w:sz w:val="24"/>
          <w:szCs w:val="24"/>
        </w:rPr>
      </w:pPr>
      <w:r>
        <w:rPr>
          <w:rFonts w:hint="eastAsia" w:ascii="宋体" w:hAnsi="宋体" w:eastAsia="宋体" w:cs="Times New Roman"/>
          <w:sz w:val="24"/>
          <w:szCs w:val="24"/>
        </w:rPr>
        <w:t>2</w:t>
      </w:r>
      <w:r>
        <w:rPr>
          <w:rFonts w:ascii="宋体" w:hAnsi="宋体" w:eastAsia="宋体" w:cs="Times New Roman"/>
          <w:sz w:val="24"/>
          <w:szCs w:val="24"/>
        </w:rPr>
        <w:t>.2招标文件、中标人的投标文件、评标过程中投标人在询标时</w:t>
      </w:r>
      <w:r>
        <w:rPr>
          <w:rFonts w:hint="eastAsia" w:ascii="宋体" w:hAnsi="宋体" w:eastAsia="宋体" w:cs="Times New Roman"/>
          <w:sz w:val="24"/>
          <w:szCs w:val="24"/>
        </w:rPr>
        <w:t>做出</w:t>
      </w:r>
      <w:r>
        <w:rPr>
          <w:rFonts w:ascii="宋体" w:hAnsi="宋体" w:eastAsia="宋体" w:cs="Times New Roman"/>
          <w:sz w:val="24"/>
          <w:szCs w:val="24"/>
        </w:rPr>
        <w:t>的承诺及其澄清文件等，均为签订合同的依据。</w:t>
      </w:r>
    </w:p>
    <w:p>
      <w:pPr>
        <w:spacing w:line="360" w:lineRule="auto"/>
        <w:ind w:firstLine="480" w:firstLineChars="200"/>
        <w:rPr>
          <w:rFonts w:ascii="宋体" w:hAnsi="宋体" w:eastAsia="宋体" w:cs="Times New Roman"/>
          <w:kern w:val="0"/>
          <w:sz w:val="24"/>
          <w:szCs w:val="24"/>
        </w:rPr>
      </w:pPr>
      <w:r>
        <w:rPr>
          <w:rFonts w:hint="eastAsia" w:ascii="宋体" w:hAnsi="宋体" w:eastAsia="宋体" w:cs="Times New Roman"/>
          <w:sz w:val="24"/>
          <w:szCs w:val="24"/>
        </w:rPr>
        <w:t>2</w:t>
      </w:r>
      <w:r>
        <w:rPr>
          <w:rFonts w:ascii="宋体" w:hAnsi="宋体" w:eastAsia="宋体" w:cs="Times New Roman"/>
          <w:sz w:val="24"/>
          <w:szCs w:val="24"/>
        </w:rPr>
        <w:t>.3中标人不遵守招标文件和投标文件的要约及承诺而擅自修改报价，拒签合同而造成超过规定时间的取消该投标人的中标资格</w:t>
      </w:r>
      <w:r>
        <w:rPr>
          <w:rFonts w:hint="eastAsia" w:ascii="宋体" w:hAnsi="宋体" w:eastAsia="宋体" w:cs="Times New Roman"/>
          <w:sz w:val="24"/>
          <w:szCs w:val="24"/>
        </w:rPr>
        <w:t>。</w:t>
      </w:r>
      <w:r>
        <w:rPr>
          <w:rFonts w:ascii="宋体" w:hAnsi="宋体" w:eastAsia="宋体" w:cs="Times New Roman"/>
          <w:kern w:val="0"/>
          <w:sz w:val="24"/>
          <w:szCs w:val="24"/>
        </w:rPr>
        <w:t xml:space="preserve"> </w:t>
      </w:r>
    </w:p>
    <w:bookmarkEnd w:id="8"/>
    <w:p>
      <w:pPr>
        <w:spacing w:line="420" w:lineRule="exact"/>
        <w:ind w:firstLine="480" w:firstLineChars="200"/>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420" w:lineRule="exact"/>
        <w:ind w:firstLine="480" w:firstLineChars="200"/>
        <w:rPr>
          <w:rFonts w:ascii="宋体" w:hAnsi="宋体" w:eastAsia="宋体" w:cs="Times New Roman"/>
          <w:sz w:val="24"/>
          <w:szCs w:val="24"/>
        </w:rPr>
      </w:pPr>
    </w:p>
    <w:p>
      <w:pPr>
        <w:spacing w:line="420" w:lineRule="exact"/>
        <w:ind w:firstLine="480" w:firstLineChars="200"/>
        <w:rPr>
          <w:rFonts w:ascii="宋体" w:hAnsi="宋体" w:eastAsia="宋体" w:cs="Times New Roman"/>
          <w:sz w:val="24"/>
          <w:szCs w:val="24"/>
        </w:rPr>
      </w:pPr>
    </w:p>
    <w:p>
      <w:pPr>
        <w:spacing w:line="420" w:lineRule="exact"/>
        <w:ind w:firstLine="480" w:firstLineChars="200"/>
        <w:rPr>
          <w:rFonts w:ascii="宋体" w:hAnsi="宋体" w:eastAsia="宋体" w:cs="Times New Roman"/>
          <w:sz w:val="24"/>
          <w:szCs w:val="24"/>
        </w:rPr>
      </w:pPr>
    </w:p>
    <w:p>
      <w:pPr>
        <w:spacing w:after="120"/>
        <w:textAlignment w:val="baseline"/>
        <w:rPr>
          <w:rFonts w:ascii="宋体" w:hAnsi="宋体" w:eastAsia="宋体" w:cs="Times New Roman"/>
          <w:sz w:val="24"/>
          <w:szCs w:val="24"/>
        </w:rPr>
      </w:pPr>
    </w:p>
    <w:p>
      <w:pPr>
        <w:spacing w:after="120"/>
        <w:textAlignment w:val="baseline"/>
        <w:rPr>
          <w:rFonts w:ascii="宋体" w:hAnsi="宋体" w:eastAsia="宋体" w:cs="Times New Roman"/>
          <w:sz w:val="24"/>
          <w:szCs w:val="24"/>
        </w:rPr>
      </w:pPr>
    </w:p>
    <w:p>
      <w:pPr>
        <w:spacing w:after="120"/>
        <w:textAlignment w:val="baseline"/>
        <w:rPr>
          <w:rFonts w:ascii="宋体" w:hAnsi="宋体" w:eastAsia="宋体" w:cs="Times New Roman"/>
          <w:sz w:val="24"/>
          <w:szCs w:val="24"/>
        </w:rPr>
      </w:pPr>
    </w:p>
    <w:p>
      <w:pPr>
        <w:keepNext/>
        <w:keepLines/>
        <w:spacing w:line="360" w:lineRule="auto"/>
        <w:ind w:firstLine="3132" w:firstLineChars="1300"/>
        <w:outlineLvl w:val="0"/>
        <w:rPr>
          <w:rFonts w:ascii="宋体" w:hAnsi="宋体" w:eastAsia="宋体" w:cs="Times New Roman"/>
          <w:b/>
          <w:bCs/>
          <w:sz w:val="24"/>
          <w:szCs w:val="24"/>
        </w:rPr>
      </w:pPr>
      <w:bookmarkStart w:id="14" w:name="_Toc274303255"/>
      <w:bookmarkStart w:id="15" w:name="_Toc362250708"/>
      <w:bookmarkStart w:id="16" w:name="_Toc145992551"/>
      <w:bookmarkStart w:id="17" w:name="_Toc226973004"/>
      <w:r>
        <w:rPr>
          <w:rFonts w:ascii="宋体" w:hAnsi="宋体" w:eastAsia="宋体" w:cs="Times New Roman"/>
          <w:b/>
          <w:bCs/>
          <w:kern w:val="44"/>
          <w:sz w:val="24"/>
          <w:szCs w:val="24"/>
        </w:rPr>
        <w:br w:type="page"/>
      </w:r>
      <w:bookmarkEnd w:id="14"/>
      <w:bookmarkEnd w:id="15"/>
      <w:bookmarkEnd w:id="16"/>
      <w:bookmarkEnd w:id="17"/>
      <w:bookmarkStart w:id="18" w:name="_Toc213038698"/>
      <w:bookmarkStart w:id="19" w:name="_Toc235778631"/>
      <w:bookmarkStart w:id="20" w:name="_Toc238878129"/>
      <w:bookmarkStart w:id="21" w:name="_Toc274303259"/>
      <w:bookmarkStart w:id="22" w:name="_Toc362250712"/>
      <w:bookmarkStart w:id="23" w:name="_Toc187829774"/>
      <w:r>
        <w:rPr>
          <w:rFonts w:ascii="宋体" w:hAnsi="宋体" w:eastAsia="宋体" w:cs="Times New Roman"/>
          <w:b/>
          <w:bCs/>
          <w:sz w:val="24"/>
          <w:szCs w:val="24"/>
        </w:rPr>
        <w:t>投标文件部分格式</w:t>
      </w:r>
      <w:bookmarkEnd w:id="18"/>
      <w:bookmarkEnd w:id="19"/>
      <w:bookmarkEnd w:id="20"/>
      <w:bookmarkEnd w:id="21"/>
      <w:bookmarkEnd w:id="22"/>
      <w:bookmarkEnd w:id="23"/>
      <w:r>
        <w:rPr>
          <w:rFonts w:hint="eastAsia" w:ascii="宋体" w:hAnsi="宋体" w:eastAsia="宋体" w:cs="Times New Roman"/>
          <w:b/>
          <w:bCs/>
          <w:sz w:val="24"/>
          <w:szCs w:val="24"/>
        </w:rPr>
        <w:t>（供参考）</w:t>
      </w:r>
    </w:p>
    <w:p>
      <w:pPr>
        <w:tabs>
          <w:tab w:val="left" w:pos="1050"/>
        </w:tabs>
        <w:spacing w:line="520" w:lineRule="exact"/>
        <w:ind w:left="528"/>
        <w:rPr>
          <w:rFonts w:ascii="宋体" w:hAnsi="宋体" w:eastAsia="宋体" w:cs="Times New Roman"/>
          <w:sz w:val="24"/>
          <w:szCs w:val="24"/>
        </w:rPr>
      </w:pPr>
      <w:r>
        <w:rPr>
          <w:rFonts w:ascii="宋体" w:hAnsi="宋体" w:eastAsia="宋体" w:cs="Times New Roman"/>
          <w:sz w:val="24"/>
          <w:szCs w:val="24"/>
        </w:rPr>
        <w:t>1、投标函格式</w:t>
      </w:r>
    </w:p>
    <w:p>
      <w:pPr>
        <w:tabs>
          <w:tab w:val="left" w:pos="1080"/>
        </w:tabs>
        <w:spacing w:line="520" w:lineRule="exact"/>
        <w:ind w:left="528"/>
        <w:rPr>
          <w:rFonts w:ascii="宋体" w:hAnsi="宋体" w:eastAsia="宋体" w:cs="Times New Roman"/>
          <w:sz w:val="24"/>
          <w:szCs w:val="24"/>
        </w:rPr>
      </w:pPr>
      <w:r>
        <w:rPr>
          <w:rFonts w:ascii="宋体" w:hAnsi="宋体" w:eastAsia="宋体" w:cs="Times New Roman"/>
          <w:sz w:val="24"/>
          <w:szCs w:val="24"/>
        </w:rPr>
        <w:t>2、报价一览表格式</w:t>
      </w:r>
    </w:p>
    <w:p>
      <w:pPr>
        <w:rPr>
          <w:rFonts w:ascii="宋体" w:hAnsi="宋体" w:eastAsia="宋体" w:cs="Times New Roman"/>
          <w:sz w:val="24"/>
          <w:szCs w:val="24"/>
        </w:rPr>
      </w:pPr>
      <w:r>
        <w:rPr>
          <w:rFonts w:hint="eastAsia" w:ascii="宋体" w:hAnsi="宋体" w:eastAsia="宋体" w:cs="Times New Roman"/>
          <w:sz w:val="24"/>
          <w:szCs w:val="24"/>
        </w:rPr>
        <w:t xml:space="preserve">   </w:t>
      </w:r>
    </w:p>
    <w:p>
      <w:pPr>
        <w:rPr>
          <w:rFonts w:ascii="宋体" w:hAnsi="宋体" w:eastAsia="宋体" w:cs="Times New Roman"/>
          <w:sz w:val="24"/>
          <w:szCs w:val="24"/>
        </w:rPr>
      </w:pPr>
    </w:p>
    <w:p>
      <w:pPr>
        <w:rPr>
          <w:rFonts w:ascii="宋体" w:hAnsi="宋体" w:eastAsia="宋体" w:cs="Times New Roman"/>
          <w:sz w:val="24"/>
          <w:szCs w:val="24"/>
        </w:rPr>
      </w:pPr>
    </w:p>
    <w:p>
      <w:pPr>
        <w:rPr>
          <w:rFonts w:ascii="宋体" w:hAnsi="宋体" w:eastAsia="宋体" w:cs="Times New Roman"/>
          <w:sz w:val="24"/>
          <w:szCs w:val="24"/>
        </w:rPr>
      </w:pPr>
    </w:p>
    <w:p>
      <w:pPr>
        <w:rPr>
          <w:rFonts w:ascii="宋体" w:hAnsi="宋体" w:eastAsia="宋体" w:cs="Times New Roman"/>
          <w:sz w:val="24"/>
          <w:szCs w:val="24"/>
        </w:rPr>
      </w:pPr>
    </w:p>
    <w:p>
      <w:pPr>
        <w:jc w:val="center"/>
        <w:rPr>
          <w:rFonts w:ascii="宋体" w:hAnsi="宋体" w:eastAsia="宋体" w:cs="Times New Roman"/>
          <w:sz w:val="24"/>
          <w:szCs w:val="24"/>
          <w:u w:val="single"/>
        </w:rPr>
      </w:pPr>
    </w:p>
    <w:p>
      <w:pPr>
        <w:rPr>
          <w:rFonts w:ascii="宋体" w:hAnsi="宋体" w:eastAsia="宋体" w:cs="宋体"/>
          <w:sz w:val="24"/>
          <w:szCs w:val="24"/>
        </w:rPr>
      </w:pPr>
      <w:r>
        <w:rPr>
          <w:rFonts w:ascii="宋体" w:hAnsi="宋体" w:eastAsia="宋体" w:cs="Times New Roman"/>
          <w:b/>
          <w:bCs/>
          <w:sz w:val="24"/>
          <w:szCs w:val="24"/>
        </w:rPr>
        <w:br w:type="page"/>
      </w:r>
      <w:r>
        <w:rPr>
          <w:rFonts w:hint="eastAsia" w:ascii="宋体" w:hAnsi="宋体" w:eastAsia="宋体" w:cs="Times New Roman"/>
          <w:sz w:val="24"/>
          <w:szCs w:val="24"/>
        </w:rPr>
        <w:t xml:space="preserve">                     </w:t>
      </w:r>
    </w:p>
    <w:p>
      <w:pPr>
        <w:rPr>
          <w:rFonts w:ascii="宋体" w:hAnsi="宋体" w:eastAsia="宋体" w:cs="Times New Roman"/>
          <w:sz w:val="24"/>
          <w:szCs w:val="24"/>
          <w:u w:val="single"/>
        </w:rPr>
      </w:pPr>
      <w:r>
        <w:rPr>
          <w:rFonts w:ascii="宋体" w:hAnsi="宋体" w:eastAsia="宋体" w:cs="Times New Roman"/>
          <w:b/>
          <w:bCs/>
          <w:sz w:val="24"/>
          <w:szCs w:val="24"/>
        </w:rPr>
        <w:t>封面格式</w:t>
      </w:r>
    </w:p>
    <w:p>
      <w:pPr>
        <w:jc w:val="right"/>
        <w:rPr>
          <w:rFonts w:ascii="宋体" w:hAnsi="宋体" w:eastAsia="宋体" w:cs="Times New Roman"/>
          <w:b/>
          <w:sz w:val="24"/>
          <w:szCs w:val="24"/>
        </w:rPr>
      </w:pPr>
      <w:r>
        <w:rPr>
          <w:rFonts w:ascii="宋体" w:hAnsi="宋体" w:eastAsia="宋体" w:cs="Times New Roman"/>
          <w:b/>
          <w:sz w:val="24"/>
          <w:szCs w:val="24"/>
        </w:rPr>
        <w:t>正本（副本）</w:t>
      </w:r>
    </w:p>
    <w:p>
      <w:pPr>
        <w:jc w:val="center"/>
        <w:rPr>
          <w:rFonts w:ascii="宋体" w:hAnsi="宋体" w:eastAsia="宋体" w:cs="Times New Roman"/>
          <w:sz w:val="24"/>
          <w:szCs w:val="24"/>
          <w:u w:val="single"/>
        </w:rPr>
      </w:pPr>
    </w:p>
    <w:p>
      <w:pPr>
        <w:jc w:val="center"/>
        <w:rPr>
          <w:rFonts w:ascii="宋体" w:hAnsi="宋体" w:eastAsia="宋体" w:cs="Times New Roman"/>
          <w:sz w:val="24"/>
          <w:szCs w:val="24"/>
          <w:u w:val="single"/>
        </w:rPr>
      </w:pPr>
    </w:p>
    <w:p>
      <w:pPr>
        <w:jc w:val="center"/>
        <w:rPr>
          <w:rFonts w:ascii="宋体" w:hAnsi="宋体" w:eastAsia="宋体" w:cs="Times New Roman"/>
          <w:sz w:val="24"/>
          <w:szCs w:val="24"/>
        </w:rPr>
      </w:pPr>
      <w:r>
        <w:rPr>
          <w:rFonts w:ascii="宋体" w:hAnsi="宋体" w:eastAsia="宋体" w:cs="Times New Roman"/>
          <w:sz w:val="24"/>
          <w:szCs w:val="24"/>
          <w:u w:val="single"/>
        </w:rPr>
        <w:t xml:space="preserve">                        </w:t>
      </w:r>
      <w:r>
        <w:rPr>
          <w:rFonts w:ascii="宋体" w:hAnsi="宋体" w:eastAsia="宋体" w:cs="Times New Roman"/>
          <w:sz w:val="24"/>
          <w:szCs w:val="24"/>
        </w:rPr>
        <w:t>项目</w:t>
      </w:r>
    </w:p>
    <w:p>
      <w:pPr>
        <w:rPr>
          <w:rFonts w:ascii="宋体" w:hAnsi="宋体" w:eastAsia="宋体" w:cs="Times New Roman"/>
          <w:sz w:val="24"/>
          <w:szCs w:val="24"/>
        </w:rPr>
      </w:pPr>
    </w:p>
    <w:p>
      <w:pPr>
        <w:jc w:val="center"/>
        <w:rPr>
          <w:rFonts w:ascii="宋体" w:hAnsi="宋体" w:eastAsia="宋体" w:cs="Times New Roman"/>
          <w:b/>
          <w:bCs/>
          <w:sz w:val="24"/>
          <w:szCs w:val="24"/>
        </w:rPr>
      </w:pPr>
      <w:r>
        <w:rPr>
          <w:rFonts w:hint="eastAsia" w:ascii="宋体" w:hAnsi="宋体" w:eastAsia="宋体" w:cs="Times New Roman"/>
          <w:b/>
          <w:bCs/>
          <w:sz w:val="24"/>
          <w:szCs w:val="24"/>
        </w:rPr>
        <w:t>报 价</w:t>
      </w:r>
      <w:r>
        <w:rPr>
          <w:rFonts w:ascii="宋体" w:hAnsi="宋体" w:eastAsia="宋体" w:cs="Times New Roman"/>
          <w:b/>
          <w:bCs/>
          <w:sz w:val="24"/>
          <w:szCs w:val="24"/>
        </w:rPr>
        <w:t xml:space="preserve"> 文 件</w:t>
      </w:r>
    </w:p>
    <w:p>
      <w:pPr>
        <w:jc w:val="center"/>
        <w:rPr>
          <w:rFonts w:ascii="宋体" w:hAnsi="宋体" w:eastAsia="宋体" w:cs="Times New Roman"/>
          <w:b/>
          <w:bCs/>
          <w:sz w:val="24"/>
          <w:szCs w:val="24"/>
        </w:rPr>
      </w:pPr>
      <w:r>
        <w:rPr>
          <w:rFonts w:ascii="宋体" w:hAnsi="宋体" w:eastAsia="宋体" w:cs="Times New Roman"/>
          <w:b/>
          <w:bCs/>
          <w:sz w:val="24"/>
          <w:szCs w:val="24"/>
        </w:rPr>
        <w:t>（采购编号）</w:t>
      </w:r>
    </w:p>
    <w:p>
      <w:pPr>
        <w:jc w:val="center"/>
        <w:rPr>
          <w:rFonts w:ascii="宋体" w:hAnsi="宋体" w:eastAsia="宋体" w:cs="Times New Roman"/>
          <w:b/>
          <w:bCs/>
          <w:sz w:val="24"/>
          <w:szCs w:val="24"/>
        </w:rPr>
      </w:pPr>
    </w:p>
    <w:p>
      <w:pPr>
        <w:jc w:val="center"/>
        <w:rPr>
          <w:rFonts w:ascii="宋体" w:hAnsi="宋体" w:eastAsia="宋体" w:cs="Times New Roman"/>
          <w:b/>
          <w:bCs/>
          <w:sz w:val="24"/>
          <w:szCs w:val="24"/>
        </w:rPr>
      </w:pPr>
    </w:p>
    <w:p>
      <w:pPr>
        <w:jc w:val="center"/>
        <w:rPr>
          <w:rFonts w:ascii="宋体" w:hAnsi="宋体" w:eastAsia="宋体" w:cs="Times New Roman"/>
          <w:b/>
          <w:bCs/>
          <w:sz w:val="24"/>
          <w:szCs w:val="24"/>
        </w:rPr>
      </w:pPr>
    </w:p>
    <w:p>
      <w:pPr>
        <w:jc w:val="center"/>
        <w:rPr>
          <w:rFonts w:ascii="宋体" w:hAnsi="宋体" w:eastAsia="宋体" w:cs="Times New Roman"/>
          <w:b/>
          <w:bCs/>
          <w:sz w:val="24"/>
          <w:szCs w:val="24"/>
        </w:rPr>
      </w:pPr>
    </w:p>
    <w:p>
      <w:pPr>
        <w:jc w:val="center"/>
        <w:rPr>
          <w:rFonts w:ascii="宋体" w:hAnsi="宋体" w:eastAsia="宋体" w:cs="Times New Roman"/>
          <w:b/>
          <w:bCs/>
          <w:sz w:val="24"/>
          <w:szCs w:val="24"/>
        </w:rPr>
      </w:pPr>
    </w:p>
    <w:p>
      <w:pPr>
        <w:jc w:val="center"/>
        <w:rPr>
          <w:rFonts w:ascii="宋体" w:hAnsi="宋体" w:eastAsia="宋体" w:cs="Times New Roman"/>
          <w:b/>
          <w:bCs/>
          <w:sz w:val="24"/>
          <w:szCs w:val="24"/>
        </w:rPr>
      </w:pPr>
    </w:p>
    <w:p>
      <w:pPr>
        <w:jc w:val="center"/>
        <w:rPr>
          <w:rFonts w:ascii="宋体" w:hAnsi="宋体" w:eastAsia="宋体" w:cs="Times New Roman"/>
          <w:b/>
          <w:bCs/>
          <w:sz w:val="24"/>
          <w:szCs w:val="24"/>
        </w:rPr>
      </w:pPr>
    </w:p>
    <w:p>
      <w:pPr>
        <w:spacing w:line="900" w:lineRule="exact"/>
        <w:ind w:firstLine="240" w:firstLineChars="100"/>
        <w:rPr>
          <w:rFonts w:ascii="宋体" w:hAnsi="宋体" w:eastAsia="宋体" w:cs="Times New Roman"/>
          <w:sz w:val="24"/>
          <w:szCs w:val="24"/>
          <w:u w:val="single"/>
        </w:rPr>
      </w:pPr>
      <w:r>
        <w:rPr>
          <w:rFonts w:hint="eastAsia" w:ascii="宋体" w:hAnsi="宋体" w:eastAsia="宋体" w:cs="Times New Roman"/>
          <w:sz w:val="24"/>
          <w:szCs w:val="24"/>
        </w:rPr>
        <w:t>报价</w:t>
      </w:r>
      <w:r>
        <w:rPr>
          <w:rFonts w:ascii="宋体" w:hAnsi="宋体" w:eastAsia="宋体" w:cs="Times New Roman"/>
          <w:sz w:val="24"/>
          <w:szCs w:val="24"/>
        </w:rPr>
        <w:t>文件内容：</w:t>
      </w:r>
      <w:r>
        <w:rPr>
          <w:rFonts w:ascii="宋体" w:hAnsi="宋体" w:eastAsia="宋体" w:cs="Times New Roman"/>
          <w:sz w:val="24"/>
          <w:szCs w:val="24"/>
          <w:u w:val="single"/>
        </w:rPr>
        <w:t xml:space="preserve">           （技术标或商务标）                    </w:t>
      </w:r>
    </w:p>
    <w:p>
      <w:pPr>
        <w:spacing w:line="900" w:lineRule="exact"/>
        <w:ind w:firstLine="235" w:firstLineChars="98"/>
        <w:rPr>
          <w:rFonts w:ascii="宋体" w:hAnsi="宋体" w:eastAsia="宋体" w:cs="Times New Roman"/>
          <w:sz w:val="24"/>
          <w:szCs w:val="24"/>
          <w:u w:val="single"/>
        </w:rPr>
      </w:pPr>
      <w:r>
        <w:rPr>
          <w:rFonts w:ascii="宋体" w:hAnsi="宋体" w:eastAsia="宋体" w:cs="Times New Roman"/>
          <w:sz w:val="24"/>
          <w:szCs w:val="24"/>
        </w:rPr>
        <w:t>投   标   人：</w:t>
      </w:r>
      <w:r>
        <w:rPr>
          <w:rFonts w:ascii="宋体" w:hAnsi="宋体" w:eastAsia="宋体" w:cs="Times New Roman"/>
          <w:sz w:val="24"/>
          <w:szCs w:val="24"/>
          <w:u w:val="single"/>
        </w:rPr>
        <w:t xml:space="preserve">                                 （盖章）  </w:t>
      </w:r>
    </w:p>
    <w:p>
      <w:pPr>
        <w:spacing w:line="900" w:lineRule="exact"/>
        <w:ind w:left="-4" w:leftChars="-2" w:firstLine="240" w:firstLineChars="100"/>
        <w:rPr>
          <w:rFonts w:ascii="宋体" w:hAnsi="宋体" w:eastAsia="宋体" w:cs="Times New Roman"/>
          <w:sz w:val="24"/>
          <w:szCs w:val="24"/>
          <w:u w:val="single"/>
        </w:rPr>
      </w:pPr>
      <w:r>
        <w:rPr>
          <w:rFonts w:ascii="宋体" w:hAnsi="宋体" w:eastAsia="宋体" w:cs="Times New Roman"/>
          <w:sz w:val="24"/>
          <w:szCs w:val="24"/>
        </w:rPr>
        <w:t>法定代表人或其委托代理人：</w:t>
      </w:r>
      <w:r>
        <w:rPr>
          <w:rFonts w:ascii="宋体" w:hAnsi="宋体" w:eastAsia="宋体" w:cs="Times New Roman"/>
          <w:sz w:val="24"/>
          <w:szCs w:val="24"/>
          <w:u w:val="single"/>
        </w:rPr>
        <w:t xml:space="preserve">                （签字或盖章） </w:t>
      </w:r>
    </w:p>
    <w:p>
      <w:pPr>
        <w:spacing w:line="900" w:lineRule="exact"/>
        <w:ind w:firstLine="120" w:firstLineChars="50"/>
        <w:rPr>
          <w:rFonts w:ascii="宋体" w:hAnsi="宋体" w:eastAsia="宋体" w:cs="Times New Roman"/>
          <w:sz w:val="24"/>
          <w:szCs w:val="24"/>
        </w:rPr>
      </w:pPr>
      <w:r>
        <w:rPr>
          <w:rFonts w:ascii="宋体" w:hAnsi="宋体" w:eastAsia="宋体" w:cs="Times New Roman"/>
          <w:sz w:val="24"/>
          <w:szCs w:val="24"/>
        </w:rPr>
        <w:t xml:space="preserve"> 日 期：</w:t>
      </w:r>
      <w:r>
        <w:rPr>
          <w:rFonts w:ascii="宋体" w:hAnsi="宋体" w:eastAsia="宋体" w:cs="Times New Roman"/>
          <w:sz w:val="24"/>
          <w:szCs w:val="24"/>
          <w:u w:val="single"/>
        </w:rPr>
        <w:t xml:space="preserve">            </w:t>
      </w:r>
      <w:r>
        <w:rPr>
          <w:rFonts w:ascii="宋体" w:hAnsi="宋体" w:eastAsia="宋体" w:cs="Times New Roman"/>
          <w:sz w:val="24"/>
          <w:szCs w:val="24"/>
        </w:rPr>
        <w:t>年</w:t>
      </w:r>
      <w:r>
        <w:rPr>
          <w:rFonts w:ascii="宋体" w:hAnsi="宋体" w:eastAsia="宋体" w:cs="Times New Roman"/>
          <w:sz w:val="24"/>
          <w:szCs w:val="24"/>
          <w:u w:val="single"/>
        </w:rPr>
        <w:t xml:space="preserve">            </w:t>
      </w:r>
      <w:r>
        <w:rPr>
          <w:rFonts w:ascii="宋体" w:hAnsi="宋体" w:eastAsia="宋体" w:cs="Times New Roman"/>
          <w:sz w:val="24"/>
          <w:szCs w:val="24"/>
        </w:rPr>
        <w:t>月</w:t>
      </w:r>
      <w:r>
        <w:rPr>
          <w:rFonts w:ascii="宋体" w:hAnsi="宋体" w:eastAsia="宋体" w:cs="Times New Roman"/>
          <w:sz w:val="24"/>
          <w:szCs w:val="24"/>
          <w:u w:val="single"/>
        </w:rPr>
        <w:t xml:space="preserve">               </w:t>
      </w:r>
      <w:r>
        <w:rPr>
          <w:rFonts w:ascii="宋体" w:hAnsi="宋体" w:eastAsia="宋体" w:cs="Times New Roman"/>
          <w:sz w:val="24"/>
          <w:szCs w:val="24"/>
        </w:rPr>
        <w:t>日</w:t>
      </w:r>
    </w:p>
    <w:p>
      <w:pPr>
        <w:rPr>
          <w:rFonts w:ascii="宋体" w:hAnsi="宋体" w:eastAsia="宋体" w:cs="Times New Roman"/>
          <w:sz w:val="24"/>
          <w:szCs w:val="24"/>
        </w:rPr>
      </w:pPr>
    </w:p>
    <w:p>
      <w:pPr>
        <w:spacing w:line="480" w:lineRule="auto"/>
        <w:jc w:val="center"/>
        <w:rPr>
          <w:rFonts w:ascii="宋体" w:hAnsi="宋体" w:eastAsia="宋体" w:cs="Times New Roman"/>
          <w:sz w:val="24"/>
          <w:szCs w:val="24"/>
        </w:rPr>
      </w:pPr>
      <w:r>
        <w:rPr>
          <w:rFonts w:ascii="宋体" w:hAnsi="宋体" w:eastAsia="宋体" w:cs="Times New Roman"/>
          <w:b/>
          <w:bCs/>
          <w:sz w:val="24"/>
          <w:szCs w:val="24"/>
        </w:rPr>
        <w:br w:type="page"/>
      </w:r>
      <w:r>
        <w:rPr>
          <w:rFonts w:ascii="宋体" w:hAnsi="宋体" w:eastAsia="宋体" w:cs="Times New Roman"/>
          <w:b/>
          <w:bCs/>
          <w:sz w:val="24"/>
          <w:szCs w:val="24"/>
        </w:rPr>
        <w:t>法定代表人申明书（格式）</w:t>
      </w:r>
    </w:p>
    <w:p>
      <w:pPr>
        <w:spacing w:line="540" w:lineRule="exact"/>
        <w:rPr>
          <w:rFonts w:ascii="宋体" w:hAnsi="宋体" w:eastAsia="宋体" w:cs="Times New Roman"/>
          <w:sz w:val="24"/>
          <w:szCs w:val="24"/>
        </w:rPr>
      </w:pPr>
    </w:p>
    <w:p>
      <w:pPr>
        <w:spacing w:line="540" w:lineRule="exact"/>
        <w:rPr>
          <w:rFonts w:ascii="宋体" w:hAnsi="宋体" w:eastAsia="宋体" w:cs="Times New Roman"/>
          <w:sz w:val="24"/>
          <w:szCs w:val="24"/>
        </w:rPr>
      </w:pPr>
    </w:p>
    <w:p>
      <w:pPr>
        <w:spacing w:line="540" w:lineRule="exact"/>
        <w:rPr>
          <w:rFonts w:ascii="宋体" w:hAnsi="宋体" w:eastAsia="宋体" w:cs="Times New Roman"/>
          <w:sz w:val="24"/>
          <w:szCs w:val="24"/>
        </w:rPr>
      </w:pPr>
    </w:p>
    <w:p>
      <w:pPr>
        <w:spacing w:line="540" w:lineRule="exact"/>
        <w:rPr>
          <w:rFonts w:ascii="宋体" w:hAnsi="宋体" w:eastAsia="宋体" w:cs="Times New Roman"/>
          <w:sz w:val="24"/>
          <w:szCs w:val="24"/>
        </w:rPr>
      </w:pPr>
      <w:r>
        <w:rPr>
          <w:rFonts w:ascii="宋体" w:hAnsi="宋体" w:eastAsia="宋体" w:cs="Times New Roman"/>
          <w:sz w:val="24"/>
          <w:szCs w:val="24"/>
        </w:rPr>
        <w:t>姓名：                           性别：</w:t>
      </w:r>
    </w:p>
    <w:p>
      <w:pPr>
        <w:spacing w:line="540" w:lineRule="exact"/>
        <w:rPr>
          <w:rFonts w:ascii="宋体" w:hAnsi="宋体" w:eastAsia="宋体" w:cs="Times New Roman"/>
          <w:sz w:val="24"/>
          <w:szCs w:val="24"/>
        </w:rPr>
      </w:pPr>
      <w:r>
        <w:rPr>
          <w:rFonts w:ascii="宋体" w:hAnsi="宋体" w:eastAsia="宋体" w:cs="Times New Roman"/>
          <w:sz w:val="24"/>
          <w:szCs w:val="24"/>
        </w:rPr>
        <w:t>年龄：                           职务：</w:t>
      </w:r>
    </w:p>
    <w:p>
      <w:pPr>
        <w:spacing w:line="540" w:lineRule="exact"/>
        <w:rPr>
          <w:rFonts w:ascii="宋体" w:hAnsi="宋体" w:eastAsia="宋体" w:cs="Times New Roman"/>
          <w:sz w:val="24"/>
          <w:szCs w:val="24"/>
        </w:rPr>
      </w:pPr>
      <w:r>
        <w:rPr>
          <w:rFonts w:ascii="宋体" w:hAnsi="宋体" w:eastAsia="宋体" w:cs="Times New Roman"/>
          <w:sz w:val="24"/>
          <w:szCs w:val="24"/>
        </w:rPr>
        <w:t>身份证号码：</w:t>
      </w:r>
    </w:p>
    <w:p>
      <w:pPr>
        <w:spacing w:line="540" w:lineRule="exact"/>
        <w:ind w:firstLine="480" w:firstLineChars="200"/>
        <w:rPr>
          <w:rFonts w:ascii="宋体" w:hAnsi="宋体" w:eastAsia="宋体" w:cs="Times New Roman"/>
          <w:sz w:val="24"/>
          <w:szCs w:val="24"/>
        </w:rPr>
      </w:pPr>
      <w:r>
        <w:rPr>
          <w:rFonts w:ascii="宋体" w:hAnsi="宋体" w:eastAsia="宋体" w:cs="Times New Roman"/>
          <w:sz w:val="24"/>
          <w:szCs w:val="24"/>
        </w:rPr>
        <w:t>系</w:t>
      </w:r>
      <w:r>
        <w:rPr>
          <w:rFonts w:ascii="宋体" w:hAnsi="宋体" w:eastAsia="宋体" w:cs="Times New Roman"/>
          <w:sz w:val="24"/>
          <w:szCs w:val="24"/>
          <w:u w:val="single"/>
        </w:rPr>
        <w:t xml:space="preserve">                                 </w:t>
      </w:r>
      <w:r>
        <w:rPr>
          <w:rFonts w:ascii="宋体" w:hAnsi="宋体" w:eastAsia="宋体" w:cs="Times New Roman"/>
          <w:sz w:val="24"/>
          <w:szCs w:val="24"/>
        </w:rPr>
        <w:t>（单位名称）的法定代表人，法定地址：</w:t>
      </w:r>
      <w:r>
        <w:rPr>
          <w:rFonts w:ascii="宋体" w:hAnsi="宋体" w:eastAsia="宋体" w:cs="Times New Roman"/>
          <w:sz w:val="24"/>
          <w:szCs w:val="24"/>
          <w:u w:val="single"/>
        </w:rPr>
        <w:t xml:space="preserve">                              </w:t>
      </w:r>
      <w:r>
        <w:rPr>
          <w:rFonts w:ascii="宋体" w:hAnsi="宋体" w:eastAsia="宋体" w:cs="Times New Roman"/>
          <w:sz w:val="24"/>
          <w:szCs w:val="24"/>
        </w:rPr>
        <w:t>。为</w:t>
      </w:r>
      <w:r>
        <w:rPr>
          <w:rFonts w:ascii="宋体" w:hAnsi="宋体" w:eastAsia="宋体" w:cs="Times New Roman"/>
          <w:sz w:val="24"/>
          <w:szCs w:val="24"/>
          <w:u w:val="single"/>
        </w:rPr>
        <w:t xml:space="preserve">                                 </w:t>
      </w:r>
      <w:r>
        <w:rPr>
          <w:rFonts w:ascii="宋体" w:hAnsi="宋体" w:eastAsia="宋体" w:cs="Times New Roman"/>
          <w:sz w:val="24"/>
          <w:szCs w:val="24"/>
        </w:rPr>
        <w:t>项目的投标、开标等事宜，签署上述投标文件，进行合同谈判、签署合同和处理与之有关的一切事务。</w:t>
      </w:r>
    </w:p>
    <w:p>
      <w:pPr>
        <w:spacing w:line="540" w:lineRule="exact"/>
        <w:ind w:firstLine="480" w:firstLineChars="200"/>
        <w:rPr>
          <w:rFonts w:ascii="宋体" w:hAnsi="宋体" w:eastAsia="宋体" w:cs="Times New Roman"/>
          <w:sz w:val="24"/>
          <w:szCs w:val="24"/>
        </w:rPr>
      </w:pPr>
    </w:p>
    <w:p>
      <w:pPr>
        <w:spacing w:line="540" w:lineRule="exact"/>
        <w:ind w:firstLine="480" w:firstLineChars="200"/>
        <w:rPr>
          <w:rFonts w:ascii="宋体" w:hAnsi="宋体" w:eastAsia="宋体" w:cs="Times New Roman"/>
          <w:sz w:val="24"/>
          <w:szCs w:val="24"/>
        </w:rPr>
      </w:pPr>
      <w:r>
        <w:rPr>
          <w:rFonts w:ascii="宋体" w:hAnsi="宋体" w:eastAsia="宋体" w:cs="Times New Roman"/>
          <w:sz w:val="24"/>
          <w:szCs w:val="24"/>
        </w:rPr>
        <w:t>特此申明</w:t>
      </w:r>
    </w:p>
    <w:p>
      <w:pPr>
        <w:spacing w:line="540" w:lineRule="exact"/>
        <w:rPr>
          <w:rFonts w:ascii="宋体" w:hAnsi="宋体" w:eastAsia="宋体" w:cs="Times New Roman"/>
          <w:sz w:val="24"/>
          <w:szCs w:val="24"/>
        </w:rPr>
      </w:pPr>
    </w:p>
    <w:p>
      <w:pPr>
        <w:spacing w:line="540" w:lineRule="exact"/>
        <w:rPr>
          <w:rFonts w:ascii="宋体" w:hAnsi="宋体" w:eastAsia="宋体" w:cs="Times New Roman"/>
          <w:sz w:val="24"/>
          <w:szCs w:val="24"/>
        </w:rPr>
      </w:pPr>
    </w:p>
    <w:p>
      <w:pPr>
        <w:spacing w:line="540" w:lineRule="exact"/>
        <w:rPr>
          <w:rFonts w:ascii="宋体" w:hAnsi="宋体" w:eastAsia="宋体" w:cs="Times New Roman"/>
          <w:sz w:val="24"/>
          <w:szCs w:val="24"/>
        </w:rPr>
      </w:pPr>
      <w:r>
        <w:rPr>
          <w:rFonts w:ascii="宋体" w:hAnsi="宋体" w:eastAsia="宋体" w:cs="Times New Roman"/>
          <w:sz w:val="24"/>
          <w:szCs w:val="24"/>
        </w:rPr>
        <w:t xml:space="preserve">投标单位：（盖章）                </w:t>
      </w:r>
    </w:p>
    <w:p>
      <w:pPr>
        <w:spacing w:line="540" w:lineRule="exact"/>
        <w:rPr>
          <w:rFonts w:ascii="宋体" w:hAnsi="宋体" w:eastAsia="宋体" w:cs="Times New Roman"/>
          <w:sz w:val="24"/>
          <w:szCs w:val="24"/>
        </w:rPr>
      </w:pPr>
      <w:r>
        <w:rPr>
          <w:rFonts w:ascii="宋体" w:hAnsi="宋体" w:eastAsia="宋体" w:cs="Times New Roman"/>
          <w:sz w:val="24"/>
          <w:szCs w:val="24"/>
        </w:rPr>
        <w:t>法定代表人签字：</w:t>
      </w:r>
    </w:p>
    <w:p>
      <w:pPr>
        <w:spacing w:line="540" w:lineRule="exact"/>
        <w:rPr>
          <w:rFonts w:ascii="宋体" w:hAnsi="宋体" w:eastAsia="宋体" w:cs="Times New Roman"/>
          <w:sz w:val="24"/>
          <w:szCs w:val="24"/>
        </w:rPr>
      </w:pPr>
    </w:p>
    <w:p>
      <w:pPr>
        <w:spacing w:line="540" w:lineRule="exact"/>
        <w:rPr>
          <w:rFonts w:ascii="宋体" w:hAnsi="宋体" w:eastAsia="宋体" w:cs="Times New Roman"/>
          <w:sz w:val="24"/>
          <w:szCs w:val="24"/>
        </w:rPr>
      </w:pPr>
      <w:r>
        <w:rPr>
          <w:rFonts w:ascii="宋体" w:hAnsi="宋体" w:eastAsia="宋体" w:cs="Times New Roman"/>
          <w:sz w:val="24"/>
          <w:szCs w:val="24"/>
        </w:rPr>
        <w:t xml:space="preserve">日期：    年   月    日              </w:t>
      </w:r>
    </w:p>
    <w:p>
      <w:pPr>
        <w:spacing w:line="540" w:lineRule="exact"/>
        <w:rPr>
          <w:rFonts w:ascii="宋体" w:hAnsi="宋体" w:eastAsia="宋体" w:cs="Times New Roman"/>
          <w:sz w:val="24"/>
          <w:szCs w:val="24"/>
        </w:rPr>
      </w:pPr>
    </w:p>
    <w:p>
      <w:pPr>
        <w:spacing w:line="540" w:lineRule="exact"/>
        <w:rPr>
          <w:rFonts w:ascii="宋体" w:hAnsi="宋体" w:eastAsia="宋体" w:cs="Times New Roman"/>
          <w:sz w:val="24"/>
          <w:szCs w:val="24"/>
        </w:rPr>
      </w:pPr>
    </w:p>
    <w:p>
      <w:pPr>
        <w:spacing w:line="500" w:lineRule="exact"/>
        <w:rPr>
          <w:rFonts w:ascii="宋体" w:hAnsi="宋体" w:eastAsia="宋体" w:cs="Times New Roman"/>
          <w:sz w:val="24"/>
          <w:szCs w:val="24"/>
        </w:rPr>
      </w:pPr>
    </w:p>
    <w:p>
      <w:pPr>
        <w:spacing w:line="500" w:lineRule="exact"/>
        <w:rPr>
          <w:rFonts w:ascii="宋体" w:hAnsi="宋体" w:eastAsia="宋体" w:cs="Times New Roman"/>
          <w:sz w:val="24"/>
          <w:szCs w:val="24"/>
        </w:rPr>
      </w:pPr>
    </w:p>
    <w:p>
      <w:pPr>
        <w:spacing w:line="500" w:lineRule="exact"/>
        <w:rPr>
          <w:rFonts w:ascii="宋体" w:hAnsi="宋体" w:eastAsia="宋体" w:cs="Times New Roman"/>
          <w:sz w:val="24"/>
          <w:szCs w:val="24"/>
        </w:rPr>
      </w:pPr>
    </w:p>
    <w:p>
      <w:pPr>
        <w:spacing w:line="480" w:lineRule="auto"/>
        <w:rPr>
          <w:rFonts w:ascii="宋体" w:hAnsi="宋体" w:eastAsia="宋体" w:cs="Times New Roman"/>
          <w:b/>
          <w:bCs/>
          <w:sz w:val="24"/>
          <w:szCs w:val="24"/>
        </w:rPr>
      </w:pPr>
    </w:p>
    <w:p>
      <w:pPr>
        <w:spacing w:line="480" w:lineRule="auto"/>
        <w:jc w:val="center"/>
        <w:rPr>
          <w:rFonts w:ascii="宋体" w:hAnsi="宋体" w:eastAsia="宋体" w:cs="Times New Roman"/>
          <w:b/>
          <w:bCs/>
          <w:sz w:val="24"/>
          <w:szCs w:val="24"/>
        </w:rPr>
      </w:pPr>
      <w:r>
        <w:rPr>
          <w:rFonts w:ascii="宋体" w:hAnsi="宋体" w:eastAsia="宋体" w:cs="Times New Roman"/>
          <w:b/>
          <w:bCs/>
          <w:sz w:val="24"/>
          <w:szCs w:val="24"/>
        </w:rPr>
        <w:br w:type="page"/>
      </w:r>
      <w:r>
        <w:rPr>
          <w:rFonts w:ascii="宋体" w:hAnsi="宋体" w:eastAsia="宋体" w:cs="Times New Roman"/>
          <w:b/>
          <w:bCs/>
          <w:sz w:val="24"/>
          <w:szCs w:val="24"/>
        </w:rPr>
        <w:t>投标人法定代表人授权书（格式）</w:t>
      </w:r>
    </w:p>
    <w:p>
      <w:pPr>
        <w:spacing w:line="480" w:lineRule="auto"/>
        <w:jc w:val="center"/>
        <w:rPr>
          <w:rFonts w:ascii="宋体" w:hAnsi="宋体" w:eastAsia="宋体" w:cs="Times New Roman"/>
          <w:b/>
          <w:sz w:val="24"/>
          <w:szCs w:val="24"/>
        </w:rPr>
      </w:pPr>
    </w:p>
    <w:p>
      <w:pPr>
        <w:spacing w:line="360" w:lineRule="auto"/>
        <w:rPr>
          <w:rFonts w:ascii="宋体" w:hAnsi="宋体" w:eastAsia="宋体" w:cs="Times New Roman"/>
          <w:sz w:val="24"/>
          <w:szCs w:val="24"/>
          <w:u w:val="single"/>
        </w:rPr>
      </w:pPr>
      <w:r>
        <w:rPr>
          <w:rFonts w:ascii="宋体" w:hAnsi="宋体" w:eastAsia="宋体" w:cs="Times New Roman"/>
          <w:sz w:val="24"/>
          <w:szCs w:val="24"/>
        </w:rPr>
        <w:t>项目名称：</w:t>
      </w:r>
      <w:r>
        <w:rPr>
          <w:rFonts w:ascii="宋体" w:hAnsi="宋体" w:eastAsia="宋体" w:cs="Times New Roman"/>
          <w:sz w:val="24"/>
          <w:szCs w:val="24"/>
          <w:u w:val="single"/>
        </w:rPr>
        <w:t xml:space="preserve">               </w:t>
      </w:r>
    </w:p>
    <w:p>
      <w:pPr>
        <w:spacing w:line="360" w:lineRule="auto"/>
        <w:rPr>
          <w:rFonts w:ascii="宋体" w:hAnsi="宋体" w:eastAsia="宋体" w:cs="Times New Roman"/>
          <w:sz w:val="24"/>
          <w:szCs w:val="24"/>
          <w:u w:val="single"/>
        </w:rPr>
      </w:pPr>
      <w:r>
        <w:rPr>
          <w:rFonts w:ascii="宋体" w:hAnsi="宋体" w:eastAsia="宋体" w:cs="Times New Roman"/>
          <w:sz w:val="24"/>
          <w:szCs w:val="24"/>
        </w:rPr>
        <w:t>日    期：</w:t>
      </w:r>
      <w:r>
        <w:rPr>
          <w:rFonts w:ascii="宋体" w:hAnsi="宋体" w:eastAsia="宋体" w:cs="Times New Roman"/>
          <w:sz w:val="24"/>
          <w:szCs w:val="24"/>
          <w:u w:val="single"/>
        </w:rPr>
        <w:t xml:space="preserve">               </w:t>
      </w:r>
    </w:p>
    <w:p>
      <w:pPr>
        <w:spacing w:line="360" w:lineRule="auto"/>
        <w:rPr>
          <w:rFonts w:ascii="宋体" w:hAnsi="宋体" w:eastAsia="宋体" w:cs="Times New Roman"/>
          <w:sz w:val="24"/>
          <w:szCs w:val="24"/>
          <w:u w:val="single"/>
        </w:rPr>
      </w:pPr>
      <w:r>
        <w:rPr>
          <w:rFonts w:ascii="宋体" w:hAnsi="宋体" w:eastAsia="宋体" w:cs="Times New Roman"/>
          <w:sz w:val="24"/>
          <w:szCs w:val="24"/>
        </w:rPr>
        <w:t>致：（</w:t>
      </w:r>
      <w:r>
        <w:rPr>
          <w:rFonts w:ascii="宋体" w:hAnsi="宋体" w:eastAsia="宋体" w:cs="Times New Roman"/>
          <w:sz w:val="24"/>
          <w:szCs w:val="24"/>
          <w:u w:val="single"/>
        </w:rPr>
        <w:t xml:space="preserve">采购人名称）                </w:t>
      </w:r>
    </w:p>
    <w:p>
      <w:pPr>
        <w:spacing w:line="360" w:lineRule="auto"/>
        <w:rPr>
          <w:rFonts w:ascii="宋体" w:hAnsi="宋体" w:eastAsia="宋体" w:cs="Times New Roman"/>
          <w:sz w:val="24"/>
          <w:szCs w:val="24"/>
        </w:rPr>
      </w:pPr>
      <w:r>
        <w:rPr>
          <w:rFonts w:ascii="宋体" w:hAnsi="宋体" w:eastAsia="宋体" w:cs="Times New Roman"/>
          <w:sz w:val="24"/>
          <w:szCs w:val="24"/>
        </w:rPr>
        <w:t xml:space="preserve">    （</w:t>
      </w:r>
      <w:r>
        <w:rPr>
          <w:rFonts w:ascii="宋体" w:hAnsi="宋体" w:eastAsia="宋体" w:cs="Times New Roman"/>
          <w:sz w:val="24"/>
          <w:szCs w:val="24"/>
          <w:u w:val="single"/>
        </w:rPr>
        <w:t xml:space="preserve">招标代理机构名称）         </w:t>
      </w:r>
      <w:r>
        <w:rPr>
          <w:rFonts w:ascii="宋体" w:hAnsi="宋体" w:eastAsia="宋体" w:cs="Times New Roman"/>
          <w:sz w:val="24"/>
          <w:szCs w:val="24"/>
        </w:rPr>
        <w:t xml:space="preserve">    </w:t>
      </w:r>
    </w:p>
    <w:p>
      <w:pPr>
        <w:spacing w:line="360" w:lineRule="auto"/>
        <w:ind w:firstLine="480" w:firstLineChars="200"/>
        <w:jc w:val="left"/>
        <w:rPr>
          <w:rFonts w:ascii="宋体" w:hAnsi="宋体" w:eastAsia="宋体" w:cs="Times New Roman"/>
          <w:sz w:val="24"/>
          <w:szCs w:val="24"/>
          <w:u w:val="single"/>
        </w:rPr>
      </w:pPr>
      <w:r>
        <w:rPr>
          <w:rFonts w:ascii="宋体" w:hAnsi="宋体" w:eastAsia="宋体" w:cs="Times New Roman"/>
          <w:sz w:val="24"/>
          <w:szCs w:val="24"/>
        </w:rPr>
        <w:t>注册于</w:t>
      </w:r>
      <w:r>
        <w:rPr>
          <w:rFonts w:ascii="宋体" w:hAnsi="宋体" w:eastAsia="宋体" w:cs="Times New Roman"/>
          <w:sz w:val="24"/>
          <w:szCs w:val="24"/>
          <w:u w:val="single"/>
        </w:rPr>
        <w:t xml:space="preserve">                                 </w:t>
      </w:r>
      <w:r>
        <w:rPr>
          <w:rFonts w:ascii="宋体" w:hAnsi="宋体" w:eastAsia="宋体" w:cs="Times New Roman"/>
          <w:sz w:val="24"/>
          <w:szCs w:val="24"/>
        </w:rPr>
        <w:t>（注册地址）的</w:t>
      </w:r>
      <w:r>
        <w:rPr>
          <w:rFonts w:ascii="宋体" w:hAnsi="宋体" w:eastAsia="宋体" w:cs="Times New Roman"/>
          <w:sz w:val="24"/>
          <w:szCs w:val="24"/>
          <w:u w:val="single"/>
        </w:rPr>
        <w:t xml:space="preserve">                                         </w:t>
      </w:r>
    </w:p>
    <w:p>
      <w:pPr>
        <w:spacing w:line="360" w:lineRule="auto"/>
        <w:jc w:val="left"/>
        <w:rPr>
          <w:rFonts w:ascii="宋体" w:hAnsi="宋体" w:eastAsia="宋体" w:cs="Times New Roman"/>
          <w:sz w:val="24"/>
          <w:szCs w:val="24"/>
        </w:rPr>
      </w:pPr>
      <w:r>
        <w:rPr>
          <w:rFonts w:ascii="宋体" w:hAnsi="宋体" w:eastAsia="宋体" w:cs="Times New Roman"/>
          <w:sz w:val="24"/>
          <w:szCs w:val="24"/>
          <w:u w:val="single"/>
        </w:rPr>
        <w:t xml:space="preserve">                              </w:t>
      </w:r>
      <w:r>
        <w:rPr>
          <w:rFonts w:ascii="宋体" w:hAnsi="宋体" w:eastAsia="宋体" w:cs="Times New Roman"/>
          <w:sz w:val="24"/>
          <w:szCs w:val="24"/>
        </w:rPr>
        <w:t>（投标人名称），系中华人民共和国合法企业；本人</w:t>
      </w:r>
      <w:r>
        <w:rPr>
          <w:rFonts w:ascii="宋体" w:hAnsi="宋体" w:eastAsia="宋体" w:cs="Times New Roman"/>
          <w:sz w:val="24"/>
          <w:szCs w:val="24"/>
          <w:u w:val="single"/>
        </w:rPr>
        <w:t xml:space="preserve">             </w:t>
      </w:r>
      <w:r>
        <w:rPr>
          <w:rFonts w:ascii="宋体" w:hAnsi="宋体" w:eastAsia="宋体" w:cs="Times New Roman"/>
          <w:sz w:val="24"/>
          <w:szCs w:val="24"/>
        </w:rPr>
        <w:t>（授权人姓名）系该公司的法定代表人。现特授权本单位的（被授权人姓名）</w:t>
      </w:r>
      <w:r>
        <w:rPr>
          <w:rFonts w:ascii="宋体" w:hAnsi="宋体" w:eastAsia="宋体" w:cs="Times New Roman"/>
          <w:sz w:val="24"/>
          <w:szCs w:val="24"/>
          <w:u w:val="single"/>
        </w:rPr>
        <w:t xml:space="preserve">               </w:t>
      </w:r>
      <w:r>
        <w:rPr>
          <w:rFonts w:ascii="宋体" w:hAnsi="宋体" w:eastAsia="宋体" w:cs="Times New Roman"/>
          <w:sz w:val="24"/>
          <w:szCs w:val="24"/>
        </w:rPr>
        <w:t>（身份证号码）</w:t>
      </w:r>
      <w:r>
        <w:rPr>
          <w:rFonts w:ascii="宋体" w:hAnsi="宋体" w:eastAsia="宋体" w:cs="Times New Roman"/>
          <w:sz w:val="24"/>
          <w:szCs w:val="24"/>
          <w:u w:val="single"/>
        </w:rPr>
        <w:t xml:space="preserve">                             </w:t>
      </w:r>
      <w:r>
        <w:rPr>
          <w:rFonts w:ascii="宋体" w:hAnsi="宋体" w:eastAsia="宋体" w:cs="Times New Roman"/>
          <w:sz w:val="24"/>
          <w:szCs w:val="24"/>
        </w:rPr>
        <w:t>为我公司合法代理人，全权代表我公司办理就</w:t>
      </w:r>
      <w:r>
        <w:rPr>
          <w:rFonts w:ascii="宋体" w:hAnsi="宋体" w:eastAsia="宋体" w:cs="Times New Roman"/>
          <w:sz w:val="24"/>
          <w:szCs w:val="24"/>
          <w:u w:val="single"/>
        </w:rPr>
        <w:t xml:space="preserve">                                                     </w:t>
      </w:r>
      <w:r>
        <w:rPr>
          <w:rFonts w:ascii="宋体" w:hAnsi="宋体" w:eastAsia="宋体" w:cs="Times New Roman"/>
          <w:sz w:val="24"/>
          <w:szCs w:val="24"/>
        </w:rPr>
        <w:t>项目的投标、谈判、签约等具体工作，并签署全部有关的文件、协议及合同。</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我公司对被授权人的签名负全部责任。</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在撤销授权的书面通知以前，本授权书一直有效。被授权人签署的所有文件（在授权书有效期内签署的）不因授权的撤销而失效。被授权人无转委托。特此声明。</w:t>
      </w:r>
    </w:p>
    <w:p>
      <w:pPr>
        <w:spacing w:line="360" w:lineRule="auto"/>
        <w:rPr>
          <w:rFonts w:ascii="宋体" w:hAnsi="宋体" w:eastAsia="宋体" w:cs="Times New Roman"/>
          <w:sz w:val="24"/>
          <w:szCs w:val="24"/>
        </w:rPr>
      </w:pPr>
      <w:r>
        <w:rPr>
          <w:rFonts w:ascii="宋体" w:hAnsi="宋体" w:eastAsia="宋体" w:cs="Times New Roman"/>
          <w:sz w:val="24"/>
          <w:szCs w:val="24"/>
        </w:rPr>
        <w:t>被授权人身份证复印件：</w:t>
      </w: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p>
    <w:p>
      <w:pPr>
        <w:spacing w:line="800" w:lineRule="exact"/>
        <w:rPr>
          <w:rFonts w:ascii="宋体" w:hAnsi="宋体" w:eastAsia="宋体" w:cs="Times New Roman"/>
          <w:sz w:val="24"/>
          <w:szCs w:val="24"/>
        </w:rPr>
      </w:pPr>
      <w:r>
        <w:rPr>
          <w:rFonts w:ascii="宋体" w:hAnsi="宋体" w:eastAsia="宋体" w:cs="Times New Roman"/>
          <w:sz w:val="24"/>
          <w:szCs w:val="24"/>
        </w:rPr>
        <w:t>投标人公章：</w:t>
      </w:r>
    </w:p>
    <w:p>
      <w:pPr>
        <w:spacing w:line="800" w:lineRule="exact"/>
        <w:rPr>
          <w:rFonts w:ascii="宋体" w:hAnsi="宋体" w:eastAsia="宋体" w:cs="Times New Roman"/>
          <w:sz w:val="24"/>
          <w:szCs w:val="24"/>
          <w:u w:val="single"/>
        </w:rPr>
      </w:pPr>
      <w:r>
        <w:rPr>
          <w:rFonts w:ascii="宋体" w:hAnsi="宋体" w:eastAsia="宋体" w:cs="Times New Roman"/>
          <w:sz w:val="24"/>
          <w:szCs w:val="24"/>
        </w:rPr>
        <w:t>授权人签名：</w:t>
      </w:r>
      <w:r>
        <w:rPr>
          <w:rFonts w:ascii="宋体" w:hAnsi="宋体" w:eastAsia="宋体" w:cs="Times New Roman"/>
          <w:sz w:val="24"/>
          <w:szCs w:val="24"/>
          <w:u w:val="single"/>
        </w:rPr>
        <w:t xml:space="preserve">                  </w:t>
      </w:r>
      <w:r>
        <w:rPr>
          <w:rFonts w:ascii="宋体" w:hAnsi="宋体" w:eastAsia="宋体" w:cs="Times New Roman"/>
          <w:sz w:val="24"/>
          <w:szCs w:val="24"/>
        </w:rPr>
        <w:t xml:space="preserve">     职        务：</w:t>
      </w:r>
      <w:r>
        <w:rPr>
          <w:rFonts w:ascii="宋体" w:hAnsi="宋体" w:eastAsia="宋体" w:cs="Times New Roman"/>
          <w:sz w:val="24"/>
          <w:szCs w:val="24"/>
          <w:u w:val="single"/>
        </w:rPr>
        <w:t xml:space="preserve">                </w:t>
      </w:r>
    </w:p>
    <w:p>
      <w:pPr>
        <w:spacing w:line="800" w:lineRule="exact"/>
        <w:rPr>
          <w:rFonts w:ascii="宋体" w:hAnsi="宋体" w:eastAsia="宋体" w:cs="Times New Roman"/>
          <w:sz w:val="24"/>
          <w:szCs w:val="24"/>
        </w:rPr>
      </w:pPr>
      <w:r>
        <w:rPr>
          <w:rFonts w:ascii="宋体" w:hAnsi="宋体" w:eastAsia="宋体" w:cs="Times New Roman"/>
          <w:sz w:val="24"/>
          <w:szCs w:val="24"/>
        </w:rPr>
        <w:t>被授权人签名：</w:t>
      </w:r>
      <w:r>
        <w:rPr>
          <w:rFonts w:ascii="宋体" w:hAnsi="宋体" w:eastAsia="宋体" w:cs="Times New Roman"/>
          <w:sz w:val="24"/>
          <w:szCs w:val="24"/>
          <w:u w:val="single"/>
        </w:rPr>
        <w:t xml:space="preserve">                </w:t>
      </w:r>
      <w:r>
        <w:rPr>
          <w:rFonts w:ascii="宋体" w:hAnsi="宋体" w:eastAsia="宋体" w:cs="Times New Roman"/>
          <w:sz w:val="24"/>
          <w:szCs w:val="24"/>
        </w:rPr>
        <w:t xml:space="preserve">     </w:t>
      </w:r>
    </w:p>
    <w:p>
      <w:pPr>
        <w:spacing w:line="360" w:lineRule="auto"/>
        <w:rPr>
          <w:rFonts w:ascii="宋体" w:hAnsi="宋体" w:eastAsia="宋体" w:cs="Times New Roman"/>
          <w:sz w:val="24"/>
          <w:szCs w:val="24"/>
        </w:rPr>
      </w:pPr>
    </w:p>
    <w:p>
      <w:pPr>
        <w:spacing w:line="360" w:lineRule="auto"/>
        <w:rPr>
          <w:rFonts w:ascii="宋体" w:hAnsi="宋体" w:eastAsia="宋体" w:cs="Times New Roman"/>
          <w:sz w:val="24"/>
          <w:szCs w:val="24"/>
        </w:rPr>
      </w:pPr>
      <w:r>
        <w:rPr>
          <w:rFonts w:ascii="宋体" w:hAnsi="宋体" w:eastAsia="宋体" w:cs="Times New Roman"/>
          <w:sz w:val="24"/>
          <w:szCs w:val="24"/>
        </w:rPr>
        <w:t>注：投标人法定代表人参加投标的，提供法定代表人申明书和身份说明即可。</w:t>
      </w:r>
    </w:p>
    <w:p>
      <w:pPr>
        <w:jc w:val="center"/>
        <w:rPr>
          <w:rFonts w:ascii="宋体" w:hAnsi="宋体" w:eastAsia="宋体" w:cs="Times New Roman"/>
          <w:b/>
          <w:sz w:val="24"/>
          <w:szCs w:val="24"/>
        </w:rPr>
      </w:pPr>
    </w:p>
    <w:p>
      <w:pPr>
        <w:spacing w:line="360" w:lineRule="auto"/>
        <w:jc w:val="center"/>
        <w:rPr>
          <w:rFonts w:ascii="宋体" w:hAnsi="宋体" w:eastAsia="宋体" w:cs="Times New Roman"/>
          <w:b/>
          <w:bCs/>
          <w:sz w:val="24"/>
          <w:szCs w:val="24"/>
        </w:rPr>
      </w:pPr>
      <w:r>
        <w:rPr>
          <w:rFonts w:ascii="宋体" w:hAnsi="宋体" w:eastAsia="宋体" w:cs="Times New Roman"/>
          <w:b/>
          <w:bCs/>
          <w:sz w:val="24"/>
          <w:szCs w:val="24"/>
        </w:rPr>
        <w:br w:type="page"/>
      </w:r>
      <w:r>
        <w:rPr>
          <w:rFonts w:hint="eastAsia" w:ascii="宋体" w:hAnsi="宋体" w:eastAsia="宋体" w:cs="Times New Roman"/>
          <w:b/>
          <w:bCs/>
          <w:sz w:val="24"/>
          <w:szCs w:val="24"/>
        </w:rPr>
        <w:t>报价</w:t>
      </w:r>
      <w:r>
        <w:rPr>
          <w:rFonts w:ascii="宋体" w:hAnsi="宋体" w:eastAsia="宋体" w:cs="Times New Roman"/>
          <w:b/>
          <w:bCs/>
          <w:sz w:val="24"/>
          <w:szCs w:val="24"/>
        </w:rPr>
        <w:t>函（格式）</w:t>
      </w:r>
    </w:p>
    <w:p>
      <w:pPr>
        <w:spacing w:line="360" w:lineRule="auto"/>
        <w:rPr>
          <w:rFonts w:ascii="宋体" w:hAnsi="宋体" w:eastAsia="宋体" w:cs="Times New Roman"/>
          <w:sz w:val="24"/>
          <w:szCs w:val="24"/>
        </w:rPr>
      </w:pPr>
      <w:r>
        <w:rPr>
          <w:rFonts w:ascii="宋体" w:hAnsi="宋体" w:eastAsia="宋体" w:cs="Times New Roman"/>
          <w:sz w:val="24"/>
          <w:szCs w:val="24"/>
        </w:rPr>
        <w:t>致：</w:t>
      </w:r>
      <w:r>
        <w:rPr>
          <w:rFonts w:ascii="宋体" w:hAnsi="宋体" w:eastAsia="宋体" w:cs="Times New Roman"/>
          <w:sz w:val="24"/>
          <w:szCs w:val="24"/>
          <w:u w:val="single"/>
        </w:rPr>
        <w:t xml:space="preserve">                  </w:t>
      </w:r>
    </w:p>
    <w:p>
      <w:pPr>
        <w:spacing w:line="360" w:lineRule="auto"/>
        <w:rPr>
          <w:rFonts w:ascii="宋体" w:hAnsi="宋体" w:eastAsia="宋体" w:cs="Times New Roman"/>
          <w:sz w:val="24"/>
          <w:szCs w:val="24"/>
        </w:rPr>
      </w:pPr>
      <w:r>
        <w:rPr>
          <w:rFonts w:ascii="宋体" w:hAnsi="宋体" w:eastAsia="宋体" w:cs="Times New Roman"/>
          <w:sz w:val="24"/>
          <w:szCs w:val="24"/>
        </w:rPr>
        <w:t xml:space="preserve">     _________________________（投标人全称）授权_________________（全名、职务）为全权代表参加贵方组织的_________________________</w:t>
      </w:r>
      <w:r>
        <w:rPr>
          <w:rFonts w:ascii="宋体" w:hAnsi="宋体" w:eastAsia="宋体" w:cs="Times New Roman"/>
          <w:sz w:val="24"/>
          <w:szCs w:val="24"/>
          <w:u w:val="single"/>
        </w:rPr>
        <w:t xml:space="preserve">              </w:t>
      </w:r>
      <w:r>
        <w:rPr>
          <w:rFonts w:ascii="宋体" w:hAnsi="宋体" w:eastAsia="宋体" w:cs="Times New Roman"/>
          <w:sz w:val="24"/>
          <w:szCs w:val="24"/>
        </w:rPr>
        <w:t>项目（招标项目名称、采购编号）的招标、投标等有关活动，为此提交下述文件：</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1、技术标，正本一份，副本</w:t>
      </w:r>
      <w:r>
        <w:rPr>
          <w:rFonts w:ascii="宋体" w:hAnsi="宋体" w:eastAsia="宋体" w:cs="Times New Roman"/>
          <w:sz w:val="24"/>
          <w:szCs w:val="24"/>
          <w:u w:val="single"/>
        </w:rPr>
        <w:t xml:space="preserve">      </w:t>
      </w:r>
      <w:r>
        <w:rPr>
          <w:rFonts w:ascii="宋体" w:hAnsi="宋体" w:eastAsia="宋体" w:cs="Times New Roman"/>
          <w:sz w:val="24"/>
          <w:szCs w:val="24"/>
        </w:rPr>
        <w:t>份；</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2、商务标，正本一份，副本</w:t>
      </w:r>
      <w:r>
        <w:rPr>
          <w:rFonts w:ascii="宋体" w:hAnsi="宋体" w:eastAsia="宋体" w:cs="Times New Roman"/>
          <w:sz w:val="24"/>
          <w:szCs w:val="24"/>
          <w:u w:val="single"/>
        </w:rPr>
        <w:t xml:space="preserve">      </w:t>
      </w:r>
      <w:r>
        <w:rPr>
          <w:rFonts w:ascii="宋体" w:hAnsi="宋体" w:eastAsia="宋体" w:cs="Times New Roman"/>
          <w:sz w:val="24"/>
          <w:szCs w:val="24"/>
        </w:rPr>
        <w:t>份；</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3、其他：</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4、据此函，签字代表宣布同意如下：</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1）</w:t>
      </w:r>
      <w:r>
        <w:rPr>
          <w:rFonts w:ascii="宋体" w:hAnsi="宋体" w:eastAsia="宋体" w:cs="Times New Roman"/>
          <w:spacing w:val="12"/>
          <w:sz w:val="24"/>
          <w:szCs w:val="24"/>
        </w:rPr>
        <w:t>所附投标报价表中规定的应提供和支付的</w:t>
      </w:r>
      <w:r>
        <w:rPr>
          <w:rFonts w:hint="eastAsia" w:ascii="宋体" w:hAnsi="宋体" w:eastAsia="宋体" w:cs="Times New Roman"/>
          <w:spacing w:val="12"/>
          <w:sz w:val="24"/>
          <w:szCs w:val="24"/>
        </w:rPr>
        <w:t>货物</w:t>
      </w:r>
      <w:r>
        <w:rPr>
          <w:rFonts w:ascii="宋体" w:hAnsi="宋体" w:eastAsia="宋体" w:cs="Times New Roman"/>
          <w:spacing w:val="12"/>
          <w:sz w:val="24"/>
          <w:szCs w:val="24"/>
        </w:rPr>
        <w:t xml:space="preserve">和服务投标总价为（人民币） </w:t>
      </w:r>
      <w:r>
        <w:rPr>
          <w:rFonts w:ascii="宋体" w:hAnsi="宋体" w:eastAsia="宋体" w:cs="Times New Roman"/>
          <w:sz w:val="24"/>
          <w:szCs w:val="24"/>
        </w:rPr>
        <w:t>______</w:t>
      </w:r>
      <w:r>
        <w:rPr>
          <w:rFonts w:ascii="宋体" w:hAnsi="宋体" w:eastAsia="宋体" w:cs="Times New Roman"/>
          <w:sz w:val="24"/>
          <w:szCs w:val="24"/>
          <w:u w:val="single"/>
        </w:rPr>
        <w:t xml:space="preserve">        </w:t>
      </w:r>
      <w:r>
        <w:rPr>
          <w:rFonts w:ascii="宋体" w:hAnsi="宋体" w:eastAsia="宋体" w:cs="Times New Roman"/>
          <w:sz w:val="24"/>
          <w:szCs w:val="24"/>
        </w:rPr>
        <w:t>_， 即 ___________________________________________（大写）。</w:t>
      </w:r>
      <w:r>
        <w:rPr>
          <w:rFonts w:hint="eastAsia" w:ascii="宋体" w:hAnsi="宋体" w:eastAsia="宋体" w:cs="Times New Roman"/>
          <w:sz w:val="24"/>
          <w:szCs w:val="24"/>
        </w:rPr>
        <w:t xml:space="preserve"> </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2）投标方已详细审查全部招标文件，我们完全理解并同意放弃对这方面有不明及误解的权利。</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3）投标方将按招标文件规定履行合同责任和义务。</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4）其投标自开标之日起有效期</w:t>
      </w:r>
      <w:r>
        <w:rPr>
          <w:rFonts w:ascii="宋体" w:hAnsi="宋体" w:eastAsia="宋体" w:cs="Times New Roman"/>
          <w:sz w:val="24"/>
          <w:szCs w:val="24"/>
          <w:u w:val="single"/>
        </w:rPr>
        <w:t>____</w:t>
      </w:r>
      <w:r>
        <w:rPr>
          <w:rFonts w:ascii="宋体" w:hAnsi="宋体" w:eastAsia="宋体" w:cs="Times New Roman"/>
          <w:sz w:val="24"/>
          <w:szCs w:val="24"/>
        </w:rPr>
        <w:t>个日历天。</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5）如果在规定的开标时间后，投标方在投标有效期内撤回投标，将按失信行为上报义乌市信用管理部门。</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6）投标方同意提供按照贵方可能要求的与其投标有关的一切数据或资料，理解贵方不一定要接受最低价的投标或收到的任何投标。</w:t>
      </w:r>
    </w:p>
    <w:p>
      <w:pPr>
        <w:spacing w:line="360" w:lineRule="auto"/>
        <w:ind w:firstLine="480" w:firstLineChars="200"/>
        <w:rPr>
          <w:rFonts w:ascii="宋体" w:hAnsi="宋体" w:eastAsia="宋体" w:cs="Times New Roman"/>
          <w:sz w:val="24"/>
          <w:szCs w:val="24"/>
        </w:rPr>
      </w:pPr>
      <w:r>
        <w:rPr>
          <w:rFonts w:ascii="宋体" w:hAnsi="宋体" w:eastAsia="宋体" w:cs="Times New Roman"/>
          <w:sz w:val="24"/>
          <w:szCs w:val="24"/>
        </w:rPr>
        <w:t>7）与本投标有关的一切正式往来通讯请寄：</w:t>
      </w:r>
    </w:p>
    <w:p>
      <w:pPr>
        <w:spacing w:line="360" w:lineRule="auto"/>
        <w:rPr>
          <w:rFonts w:ascii="宋体" w:hAnsi="宋体" w:eastAsia="宋体" w:cs="Times New Roman"/>
          <w:sz w:val="24"/>
          <w:szCs w:val="24"/>
        </w:rPr>
      </w:pPr>
    </w:p>
    <w:p>
      <w:pPr>
        <w:spacing w:line="600" w:lineRule="exact"/>
        <w:rPr>
          <w:rFonts w:ascii="宋体" w:hAnsi="宋体" w:eastAsia="宋体" w:cs="Times New Roman"/>
          <w:sz w:val="24"/>
          <w:szCs w:val="24"/>
        </w:rPr>
      </w:pPr>
      <w:r>
        <w:rPr>
          <w:rFonts w:ascii="宋体" w:hAnsi="宋体" w:eastAsia="宋体" w:cs="Times New Roman"/>
          <w:sz w:val="24"/>
          <w:szCs w:val="24"/>
        </w:rPr>
        <w:t>地址：______________________</w:t>
      </w:r>
      <w:r>
        <w:rPr>
          <w:rFonts w:ascii="宋体" w:hAnsi="宋体" w:eastAsia="宋体" w:cs="Times New Roman"/>
          <w:sz w:val="24"/>
          <w:szCs w:val="24"/>
          <w:u w:val="single"/>
        </w:rPr>
        <w:t xml:space="preserve">      </w:t>
      </w:r>
      <w:r>
        <w:rPr>
          <w:rFonts w:ascii="宋体" w:hAnsi="宋体" w:eastAsia="宋体" w:cs="Times New Roman"/>
          <w:sz w:val="24"/>
          <w:szCs w:val="24"/>
        </w:rPr>
        <w:t xml:space="preserve">       邮编：______________________  </w:t>
      </w:r>
    </w:p>
    <w:p>
      <w:pPr>
        <w:spacing w:line="600" w:lineRule="exact"/>
        <w:rPr>
          <w:rFonts w:ascii="宋体" w:hAnsi="宋体" w:eastAsia="宋体" w:cs="Times New Roman"/>
          <w:sz w:val="24"/>
          <w:szCs w:val="24"/>
        </w:rPr>
      </w:pPr>
      <w:r>
        <w:rPr>
          <w:rFonts w:ascii="宋体" w:hAnsi="宋体" w:eastAsia="宋体" w:cs="Times New Roman"/>
          <w:sz w:val="24"/>
          <w:szCs w:val="24"/>
        </w:rPr>
        <w:t>电话：______________________</w:t>
      </w:r>
      <w:r>
        <w:rPr>
          <w:rFonts w:ascii="宋体" w:hAnsi="宋体" w:eastAsia="宋体" w:cs="Times New Roman"/>
          <w:sz w:val="24"/>
          <w:szCs w:val="24"/>
          <w:u w:val="single"/>
        </w:rPr>
        <w:t xml:space="preserve">   </w:t>
      </w:r>
      <w:r>
        <w:rPr>
          <w:rFonts w:ascii="宋体" w:hAnsi="宋体" w:eastAsia="宋体" w:cs="Times New Roman"/>
          <w:sz w:val="24"/>
          <w:szCs w:val="24"/>
        </w:rPr>
        <w:t xml:space="preserve">         传真：______________________ </w:t>
      </w:r>
    </w:p>
    <w:p>
      <w:pPr>
        <w:spacing w:line="600" w:lineRule="exact"/>
        <w:rPr>
          <w:rFonts w:ascii="宋体" w:hAnsi="宋体" w:eastAsia="宋体" w:cs="Times New Roman"/>
          <w:sz w:val="24"/>
          <w:szCs w:val="24"/>
        </w:rPr>
      </w:pPr>
      <w:r>
        <w:rPr>
          <w:rFonts w:ascii="宋体" w:hAnsi="宋体" w:eastAsia="宋体" w:cs="Times New Roman"/>
          <w:sz w:val="24"/>
          <w:szCs w:val="24"/>
        </w:rPr>
        <w:t>投标方名称：__________________________ （公章）</w:t>
      </w:r>
    </w:p>
    <w:p>
      <w:pPr>
        <w:spacing w:line="600" w:lineRule="exact"/>
        <w:rPr>
          <w:rFonts w:ascii="宋体" w:hAnsi="宋体" w:eastAsia="宋体" w:cs="Times New Roman"/>
          <w:sz w:val="24"/>
          <w:szCs w:val="24"/>
        </w:rPr>
      </w:pPr>
      <w:r>
        <w:rPr>
          <w:rFonts w:ascii="宋体" w:hAnsi="宋体" w:eastAsia="宋体" w:cs="Times New Roman"/>
          <w:sz w:val="24"/>
          <w:szCs w:val="24"/>
        </w:rPr>
        <w:t>投标方代表职务： ______________________</w:t>
      </w:r>
    </w:p>
    <w:p>
      <w:pPr>
        <w:spacing w:line="600" w:lineRule="exact"/>
        <w:jc w:val="left"/>
        <w:rPr>
          <w:rFonts w:ascii="宋体" w:hAnsi="宋体" w:eastAsia="宋体" w:cs="Times New Roman"/>
          <w:sz w:val="24"/>
          <w:szCs w:val="24"/>
        </w:rPr>
      </w:pPr>
      <w:r>
        <w:rPr>
          <w:rFonts w:ascii="宋体" w:hAnsi="宋体" w:eastAsia="宋体" w:cs="Times New Roman"/>
          <w:sz w:val="24"/>
          <w:szCs w:val="24"/>
        </w:rPr>
        <w:t>投标日期： _______年____月____日      全权代表签字： ____________</w:t>
      </w:r>
    </w:p>
    <w:p>
      <w:pPr>
        <w:spacing w:line="360" w:lineRule="auto"/>
        <w:jc w:val="left"/>
        <w:rPr>
          <w:rFonts w:ascii="宋体" w:hAnsi="宋体" w:eastAsia="宋体" w:cs="Times New Roman"/>
          <w:sz w:val="24"/>
          <w:szCs w:val="24"/>
        </w:rPr>
      </w:pPr>
    </w:p>
    <w:p>
      <w:pPr>
        <w:jc w:val="center"/>
        <w:rPr>
          <w:rFonts w:ascii="宋体" w:hAnsi="宋体" w:eastAsia="宋体" w:cs="Times New Roman"/>
          <w:b/>
          <w:bCs/>
          <w:sz w:val="24"/>
          <w:szCs w:val="24"/>
        </w:rPr>
      </w:pPr>
      <w:r>
        <w:rPr>
          <w:rFonts w:hint="eastAsia" w:ascii="宋体" w:hAnsi="宋体" w:eastAsia="宋体" w:cs="Times New Roman"/>
          <w:b/>
          <w:bCs/>
          <w:sz w:val="24"/>
          <w:szCs w:val="24"/>
        </w:rPr>
        <w:t>报价一览表</w:t>
      </w:r>
    </w:p>
    <w:p>
      <w:pPr>
        <w:rPr>
          <w:rFonts w:ascii="宋体" w:hAnsi="宋体" w:eastAsia="宋体" w:cs="Times New Roman"/>
          <w:sz w:val="24"/>
          <w:szCs w:val="24"/>
        </w:rPr>
      </w:pPr>
      <w:r>
        <w:rPr>
          <w:rFonts w:hint="eastAsia" w:ascii="宋体" w:hAnsi="宋体" w:eastAsia="宋体" w:cs="Times New Roman"/>
          <w:sz w:val="24"/>
          <w:szCs w:val="24"/>
        </w:rPr>
        <w:t>报价公司</w:t>
      </w:r>
      <w:r>
        <w:rPr>
          <w:rFonts w:ascii="宋体" w:hAnsi="宋体" w:eastAsia="宋体" w:cs="Times New Roman"/>
          <w:sz w:val="24"/>
          <w:szCs w:val="24"/>
        </w:rPr>
        <w:t xml:space="preserve">名称（盖章）：                                     </w:t>
      </w:r>
    </w:p>
    <w:p>
      <w:pPr>
        <w:widowControl/>
        <w:shd w:val="clear" w:color="auto" w:fill="FFFFFF"/>
        <w:ind w:left="240" w:right="-88" w:hanging="240" w:hangingChars="100"/>
        <w:rPr>
          <w:rFonts w:ascii="宋体" w:hAnsi="宋体" w:eastAsia="宋体" w:cs="Times New Roman"/>
          <w:sz w:val="24"/>
          <w:szCs w:val="24"/>
        </w:rPr>
      </w:pPr>
      <w:r>
        <w:rPr>
          <w:rFonts w:ascii="宋体" w:hAnsi="宋体" w:eastAsia="宋体" w:cs="Times New Roman"/>
          <w:sz w:val="24"/>
          <w:szCs w:val="24"/>
        </w:rPr>
        <w:t xml:space="preserve"> </w:t>
      </w:r>
    </w:p>
    <w:p>
      <w:pPr>
        <w:widowControl/>
        <w:shd w:val="clear" w:color="auto" w:fill="FFFFFF"/>
        <w:ind w:right="600"/>
        <w:rPr>
          <w:rFonts w:ascii="宋体" w:hAnsi="宋体" w:eastAsia="宋体" w:cs="Times New Roman"/>
          <w:sz w:val="24"/>
          <w:szCs w:val="24"/>
        </w:rPr>
      </w:pPr>
    </w:p>
    <w:p>
      <w:pPr>
        <w:widowControl/>
        <w:shd w:val="clear" w:color="auto" w:fill="FFFFFF"/>
        <w:ind w:right="600"/>
        <w:rPr>
          <w:rFonts w:ascii="宋体" w:hAnsi="宋体" w:eastAsia="宋体" w:cs="Times New Roman"/>
          <w:sz w:val="24"/>
          <w:szCs w:val="24"/>
        </w:rPr>
      </w:pPr>
      <w:r>
        <w:rPr>
          <w:rFonts w:hint="eastAsia" w:ascii="宋体" w:hAnsi="宋体" w:eastAsia="宋体" w:cs="Times New Roman"/>
          <w:sz w:val="24"/>
          <w:szCs w:val="24"/>
        </w:rPr>
        <w:t>维保服务报价格式：（参考）</w:t>
      </w:r>
    </w:p>
    <w:tbl>
      <w:tblPr>
        <w:tblStyle w:val="11"/>
        <w:tblpPr w:leftFromText="180" w:rightFromText="180" w:vertAnchor="text" w:horzAnchor="margin" w:tblpY="39"/>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227"/>
        <w:gridCol w:w="2693"/>
        <w:gridCol w:w="260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227" w:type="dxa"/>
            <w:vAlign w:val="center"/>
          </w:tcPr>
          <w:p>
            <w:pPr>
              <w:widowControl/>
              <w:ind w:right="600" w:firstLine="960" w:firstLineChars="400"/>
              <w:rPr>
                <w:rFonts w:ascii="宋体" w:hAnsi="宋体" w:eastAsia="宋体" w:cs="Times New Roman"/>
                <w:kern w:val="2"/>
                <w:sz w:val="24"/>
                <w:szCs w:val="24"/>
              </w:rPr>
            </w:pPr>
            <w:r>
              <w:rPr>
                <w:rFonts w:hint="eastAsia" w:ascii="宋体" w:hAnsi="宋体" w:eastAsia="宋体" w:cs="Times New Roman"/>
                <w:kern w:val="2"/>
                <w:sz w:val="24"/>
                <w:szCs w:val="24"/>
              </w:rPr>
              <w:t>投标单位</w:t>
            </w:r>
          </w:p>
        </w:tc>
        <w:tc>
          <w:tcPr>
            <w:tcW w:w="2693" w:type="dxa"/>
            <w:vAlign w:val="center"/>
          </w:tcPr>
          <w:p>
            <w:pPr>
              <w:widowControl/>
              <w:ind w:right="600"/>
              <w:rPr>
                <w:rFonts w:ascii="宋体" w:hAnsi="宋体" w:eastAsia="宋体" w:cs="Times New Roman"/>
                <w:kern w:val="2"/>
                <w:sz w:val="24"/>
                <w:szCs w:val="24"/>
              </w:rPr>
            </w:pPr>
            <w:r>
              <w:rPr>
                <w:rFonts w:hint="eastAsia" w:ascii="宋体" w:hAnsi="宋体" w:eastAsia="宋体" w:cs="Times New Roman"/>
                <w:kern w:val="2"/>
                <w:sz w:val="24"/>
                <w:szCs w:val="24"/>
              </w:rPr>
              <w:t>维保服务内容及报价</w:t>
            </w:r>
          </w:p>
        </w:tc>
        <w:tc>
          <w:tcPr>
            <w:tcW w:w="2608" w:type="dxa"/>
            <w:vAlign w:val="center"/>
          </w:tcPr>
          <w:p>
            <w:pPr>
              <w:widowControl/>
              <w:ind w:right="600"/>
              <w:rPr>
                <w:rFonts w:ascii="宋体" w:hAnsi="宋体" w:eastAsia="宋体" w:cs="Times New Roman"/>
                <w:kern w:val="2"/>
                <w:sz w:val="24"/>
                <w:szCs w:val="24"/>
              </w:rPr>
            </w:pPr>
            <w:r>
              <w:rPr>
                <w:rFonts w:hint="eastAsia" w:ascii="宋体" w:hAnsi="宋体" w:eastAsia="宋体" w:cs="Times New Roman"/>
                <w:kern w:val="2"/>
                <w:sz w:val="24"/>
                <w:szCs w:val="24"/>
              </w:rPr>
              <w:t xml:space="preserve">      保修期限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4" w:hRule="atLeast"/>
        </w:trPr>
        <w:tc>
          <w:tcPr>
            <w:tcW w:w="3227" w:type="dxa"/>
            <w:vAlign w:val="center"/>
          </w:tcPr>
          <w:p>
            <w:pPr>
              <w:widowControl/>
              <w:ind w:right="600"/>
              <w:rPr>
                <w:rFonts w:ascii="宋体" w:hAnsi="宋体" w:eastAsia="宋体" w:cs="Times New Roman"/>
                <w:kern w:val="2"/>
                <w:sz w:val="24"/>
                <w:szCs w:val="24"/>
              </w:rPr>
            </w:pPr>
          </w:p>
        </w:tc>
        <w:tc>
          <w:tcPr>
            <w:tcW w:w="2693" w:type="dxa"/>
            <w:vAlign w:val="center"/>
          </w:tcPr>
          <w:p>
            <w:pPr>
              <w:widowControl/>
              <w:ind w:right="600" w:firstLine="480" w:firstLineChars="200"/>
              <w:rPr>
                <w:rFonts w:ascii="宋体" w:hAnsi="宋体" w:eastAsia="宋体" w:cs="Times New Roman"/>
                <w:kern w:val="2"/>
                <w:sz w:val="24"/>
                <w:szCs w:val="24"/>
              </w:rPr>
            </w:pPr>
          </w:p>
        </w:tc>
        <w:tc>
          <w:tcPr>
            <w:tcW w:w="2608" w:type="dxa"/>
            <w:vAlign w:val="center"/>
          </w:tcPr>
          <w:p>
            <w:pPr>
              <w:widowControl/>
              <w:ind w:right="600"/>
              <w:rPr>
                <w:rFonts w:ascii="宋体" w:hAnsi="宋体" w:eastAsia="宋体" w:cs="Times New Roman"/>
                <w:kern w:val="2"/>
                <w:sz w:val="24"/>
                <w:szCs w:val="24"/>
              </w:rPr>
            </w:pPr>
          </w:p>
        </w:tc>
      </w:tr>
    </w:tbl>
    <w:p>
      <w:pPr>
        <w:rPr>
          <w:rFonts w:ascii="宋体" w:hAnsi="宋体" w:eastAsia="宋体" w:cs="Times New Roman"/>
          <w:sz w:val="24"/>
          <w:szCs w:val="24"/>
        </w:rPr>
      </w:pPr>
      <w:r>
        <w:rPr>
          <w:rFonts w:ascii="宋体" w:hAnsi="宋体" w:eastAsia="宋体" w:cs="Times New Roman"/>
          <w:sz w:val="24"/>
          <w:szCs w:val="24"/>
        </w:rPr>
        <w:t xml:space="preserve"> </w:t>
      </w:r>
    </w:p>
    <w:p>
      <w:pPr>
        <w:spacing w:line="500" w:lineRule="exact"/>
        <w:rPr>
          <w:rFonts w:ascii="宋体" w:hAnsi="宋体" w:eastAsia="宋体" w:cs="Times New Roman"/>
          <w:sz w:val="24"/>
          <w:szCs w:val="24"/>
        </w:rPr>
      </w:pPr>
      <w:r>
        <w:rPr>
          <w:rFonts w:ascii="宋体" w:hAnsi="宋体" w:eastAsia="宋体" w:cs="Times New Roman"/>
          <w:sz w:val="24"/>
          <w:szCs w:val="24"/>
        </w:rPr>
        <w:t xml:space="preserve">全权代表签字：                   </w:t>
      </w:r>
    </w:p>
    <w:p>
      <w:pPr>
        <w:spacing w:line="500" w:lineRule="exact"/>
        <w:rPr>
          <w:rFonts w:ascii="宋体" w:hAnsi="宋体" w:eastAsia="宋体" w:cs="Times New Roman"/>
          <w:sz w:val="24"/>
          <w:szCs w:val="24"/>
        </w:rPr>
      </w:pPr>
      <w:r>
        <w:rPr>
          <w:rFonts w:ascii="宋体" w:hAnsi="宋体" w:eastAsia="宋体" w:cs="Times New Roman"/>
          <w:sz w:val="24"/>
          <w:szCs w:val="24"/>
        </w:rPr>
        <w:t xml:space="preserve">日 期：           </w:t>
      </w:r>
    </w:p>
    <w:p>
      <w:pPr>
        <w:spacing w:line="400" w:lineRule="exact"/>
        <w:ind w:left="480" w:hanging="480" w:hangingChars="200"/>
        <w:rPr>
          <w:rFonts w:ascii="宋体" w:hAnsi="宋体" w:eastAsia="宋体" w:cs="Times New Roman"/>
          <w:sz w:val="24"/>
          <w:szCs w:val="24"/>
        </w:rPr>
      </w:pPr>
      <w:r>
        <w:rPr>
          <w:rFonts w:ascii="宋体" w:hAnsi="宋体" w:eastAsia="宋体" w:cs="Times New Roman"/>
          <w:sz w:val="24"/>
          <w:szCs w:val="24"/>
        </w:rPr>
        <w:t>注：</w:t>
      </w:r>
    </w:p>
    <w:p>
      <w:pPr>
        <w:spacing w:line="460" w:lineRule="exact"/>
        <w:rPr>
          <w:rFonts w:ascii="宋体" w:hAnsi="宋体" w:eastAsia="宋体" w:cs="Times New Roman"/>
          <w:b/>
          <w:sz w:val="24"/>
          <w:szCs w:val="24"/>
        </w:rPr>
      </w:pPr>
      <w:r>
        <w:rPr>
          <w:rFonts w:ascii="宋体" w:hAnsi="宋体" w:eastAsia="宋体" w:cs="Times New Roman"/>
          <w:sz w:val="24"/>
          <w:szCs w:val="24"/>
        </w:rPr>
        <w:t>1、投标人应根据国家的有关规定和</w:t>
      </w:r>
      <w:r>
        <w:rPr>
          <w:rFonts w:ascii="宋体" w:hAnsi="宋体" w:eastAsia="宋体" w:cs="Times New Roman"/>
          <w:b/>
          <w:sz w:val="24"/>
          <w:szCs w:val="24"/>
          <w:shd w:val="pct10" w:color="auto" w:fill="FFFFFF"/>
        </w:rPr>
        <w:t>实际情况</w:t>
      </w:r>
      <w:r>
        <w:rPr>
          <w:rFonts w:ascii="宋体" w:hAnsi="宋体" w:eastAsia="宋体" w:cs="Times New Roman"/>
          <w:sz w:val="24"/>
          <w:szCs w:val="24"/>
        </w:rPr>
        <w:t>并结合企业的实际情况进行投标报价。</w:t>
      </w:r>
      <w:r>
        <w:rPr>
          <w:rFonts w:ascii="宋体" w:hAnsi="宋体" w:eastAsia="宋体" w:cs="Times New Roman"/>
          <w:b/>
          <w:sz w:val="24"/>
          <w:szCs w:val="24"/>
        </w:rPr>
        <w:t>投标报价为投标方所能承受的最低、最终一次性报价。</w:t>
      </w:r>
    </w:p>
    <w:p>
      <w:pPr>
        <w:spacing w:line="460" w:lineRule="exact"/>
        <w:ind w:left="240" w:hanging="240" w:hangingChars="100"/>
        <w:rPr>
          <w:rFonts w:ascii="宋体" w:hAnsi="宋体" w:eastAsia="宋体" w:cs="Times New Roman"/>
          <w:sz w:val="24"/>
          <w:szCs w:val="24"/>
        </w:rPr>
      </w:pPr>
      <w:r>
        <w:rPr>
          <w:rFonts w:hint="eastAsia" w:ascii="宋体" w:hAnsi="宋体" w:eastAsia="宋体" w:cs="Times New Roman"/>
          <w:sz w:val="24"/>
          <w:szCs w:val="24"/>
        </w:rPr>
        <w:t>2</w:t>
      </w:r>
      <w:r>
        <w:rPr>
          <w:rFonts w:ascii="宋体" w:hAnsi="宋体" w:eastAsia="宋体" w:cs="Times New Roman"/>
          <w:sz w:val="24"/>
          <w:szCs w:val="24"/>
        </w:rPr>
        <w:t>、此表在不改变表式内容的情况下，可自行制作。</w:t>
      </w:r>
    </w:p>
    <w:p>
      <w:pPr>
        <w:spacing w:after="120"/>
        <w:textAlignment w:val="baseline"/>
        <w:rPr>
          <w:rFonts w:ascii="宋体" w:hAnsi="宋体" w:eastAsia="宋体" w:cs="Times New Roman"/>
          <w:sz w:val="24"/>
          <w:szCs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D853C2C"/>
    <w:multiLevelType w:val="multilevel"/>
    <w:tmpl w:val="7D853C2C"/>
    <w:lvl w:ilvl="0" w:tentative="0">
      <w:start w:val="1"/>
      <w:numFmt w:val="decimal"/>
      <w:lvlText w:val="%1、"/>
      <w:lvlJc w:val="left"/>
      <w:pPr>
        <w:ind w:left="360" w:hanging="360"/>
      </w:pPr>
      <w:rPr>
        <w:rFonts w:hint="default"/>
        <w:sz w:val="21"/>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07"/>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5C97"/>
    <w:rsid w:val="000017A6"/>
    <w:rsid w:val="00057867"/>
    <w:rsid w:val="00060659"/>
    <w:rsid w:val="000848C4"/>
    <w:rsid w:val="000F5A5E"/>
    <w:rsid w:val="001150D5"/>
    <w:rsid w:val="00115C97"/>
    <w:rsid w:val="00247EB8"/>
    <w:rsid w:val="002723BE"/>
    <w:rsid w:val="0029761C"/>
    <w:rsid w:val="002B5E38"/>
    <w:rsid w:val="003135A6"/>
    <w:rsid w:val="00317BB7"/>
    <w:rsid w:val="003D3452"/>
    <w:rsid w:val="0041350D"/>
    <w:rsid w:val="00472FCA"/>
    <w:rsid w:val="004B005D"/>
    <w:rsid w:val="004F2031"/>
    <w:rsid w:val="00664596"/>
    <w:rsid w:val="006E512D"/>
    <w:rsid w:val="00733C55"/>
    <w:rsid w:val="00745849"/>
    <w:rsid w:val="00801C7E"/>
    <w:rsid w:val="00805887"/>
    <w:rsid w:val="00826DEF"/>
    <w:rsid w:val="00835118"/>
    <w:rsid w:val="0089103C"/>
    <w:rsid w:val="00936E45"/>
    <w:rsid w:val="00982969"/>
    <w:rsid w:val="00987874"/>
    <w:rsid w:val="009E63BD"/>
    <w:rsid w:val="00AA1099"/>
    <w:rsid w:val="00B03672"/>
    <w:rsid w:val="00C3435E"/>
    <w:rsid w:val="00C5393F"/>
    <w:rsid w:val="00CE532A"/>
    <w:rsid w:val="00D17954"/>
    <w:rsid w:val="00D30C7A"/>
    <w:rsid w:val="00DC73CA"/>
    <w:rsid w:val="00DD5BFF"/>
    <w:rsid w:val="00DD7EAB"/>
    <w:rsid w:val="00E92D63"/>
    <w:rsid w:val="00EA485B"/>
    <w:rsid w:val="00EF57FF"/>
    <w:rsid w:val="00F551E1"/>
    <w:rsid w:val="00FB0CDF"/>
    <w:rsid w:val="317745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10"/>
    <w:unhideWhenUsed/>
    <w:uiPriority w:val="99"/>
    <w:pPr>
      <w:tabs>
        <w:tab w:val="center" w:pos="4153"/>
        <w:tab w:val="right" w:pos="8306"/>
      </w:tabs>
      <w:snapToGrid w:val="0"/>
      <w:jc w:val="left"/>
    </w:pPr>
    <w:rPr>
      <w:sz w:val="18"/>
      <w:szCs w:val="18"/>
    </w:rPr>
  </w:style>
  <w:style w:type="paragraph" w:styleId="3">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7">
    <w:name w:val="网格型1"/>
    <w:basedOn w:val="4"/>
    <w:qFormat/>
    <w:uiPriority w:val="59"/>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8">
    <w:name w:val="网格型2"/>
    <w:basedOn w:val="4"/>
    <w:qFormat/>
    <w:uiPriority w:val="59"/>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9">
    <w:name w:val="页眉 Char"/>
    <w:basedOn w:val="6"/>
    <w:link w:val="3"/>
    <w:uiPriority w:val="99"/>
    <w:rPr>
      <w:sz w:val="18"/>
      <w:szCs w:val="18"/>
    </w:rPr>
  </w:style>
  <w:style w:type="character" w:customStyle="1" w:styleId="10">
    <w:name w:val="页脚 Char"/>
    <w:basedOn w:val="6"/>
    <w:link w:val="2"/>
    <w:uiPriority w:val="99"/>
    <w:rPr>
      <w:sz w:val="18"/>
      <w:szCs w:val="18"/>
    </w:rPr>
  </w:style>
  <w:style w:type="table" w:customStyle="1" w:styleId="11">
    <w:name w:val="网格型3"/>
    <w:basedOn w:val="4"/>
    <w:qFormat/>
    <w:uiPriority w:val="59"/>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8</Pages>
  <Words>2134</Words>
  <Characters>2482</Characters>
  <Lines>26</Lines>
  <Paragraphs>7</Paragraphs>
  <TotalTime>7</TotalTime>
  <ScaleCrop>false</ScaleCrop>
  <LinksUpToDate>false</LinksUpToDate>
  <CharactersWithSpaces>3545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2023-06-16T05:37:00Z</dcterms:created>
  <dc:creator>xt</dc:creator>
  <cp:lastModifiedBy>Administrator</cp:lastModifiedBy>
  <dcterms:modified xsi:type="dcterms:W3CDTF">2023-07-05T00:43:24Z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1F24C9318A08400F9C322C2FBE21F2BF_13</vt:lpwstr>
  </property>
</Properties>
</file>